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196C2" w14:textId="77777777" w:rsidR="00B756E2" w:rsidRDefault="00AD5C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DEPARTEMENT des HAUTES-PYRÉNÉES</w:t>
      </w:r>
    </w:p>
    <w:p w14:paraId="2E214CF2" w14:textId="77777777" w:rsidR="00B756E2" w:rsidRDefault="00AD5C5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Direction de la Solidarité Départementale</w:t>
      </w:r>
    </w:p>
    <w:p w14:paraId="4E91A9CB" w14:textId="77777777" w:rsidR="00B756E2" w:rsidRDefault="00AD5C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Service Insertion</w:t>
      </w:r>
    </w:p>
    <w:p w14:paraId="452BAE55" w14:textId="77777777" w:rsidR="00B756E2" w:rsidRDefault="00AD5C5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Place Ferré</w:t>
      </w:r>
    </w:p>
    <w:p w14:paraId="37CBC7B3" w14:textId="77777777" w:rsidR="00B756E2" w:rsidRDefault="00AD5C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65000 TARBES</w:t>
      </w:r>
    </w:p>
    <w:p w14:paraId="1FB8E92F" w14:textId="77777777" w:rsidR="00B756E2" w:rsidRDefault="00AD5C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Tél: 05.62.56.73.93</w:t>
      </w:r>
    </w:p>
    <w:p w14:paraId="13D66AAC" w14:textId="77777777" w:rsidR="00B756E2" w:rsidRDefault="00B756E2">
      <w:pPr>
        <w:tabs>
          <w:tab w:val="left" w:pos="4820"/>
        </w:tabs>
        <w:spacing w:after="0" w:line="240" w:lineRule="auto"/>
        <w:jc w:val="center"/>
        <w:rPr>
          <w:b/>
          <w:sz w:val="28"/>
          <w:szCs w:val="28"/>
        </w:rPr>
      </w:pPr>
    </w:p>
    <w:p w14:paraId="23C6FD9C" w14:textId="77777777" w:rsidR="00B756E2" w:rsidRDefault="00B756E2">
      <w:pPr>
        <w:tabs>
          <w:tab w:val="left" w:pos="4820"/>
        </w:tabs>
        <w:spacing w:after="0" w:line="240" w:lineRule="auto"/>
        <w:jc w:val="center"/>
        <w:rPr>
          <w:b/>
          <w:sz w:val="28"/>
          <w:szCs w:val="28"/>
        </w:rPr>
      </w:pPr>
    </w:p>
    <w:p w14:paraId="23FC1B32" w14:textId="77777777" w:rsidR="00B756E2" w:rsidRDefault="00AD5C54">
      <w:pPr>
        <w:tabs>
          <w:tab w:val="left" w:pos="482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E9DF036" wp14:editId="6C152392">
            <wp:simplePos x="0" y="0"/>
            <wp:positionH relativeFrom="column">
              <wp:posOffset>2842260</wp:posOffset>
            </wp:positionH>
            <wp:positionV relativeFrom="paragraph">
              <wp:posOffset>114300</wp:posOffset>
            </wp:positionV>
            <wp:extent cx="885112" cy="8928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112" cy="892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AC189F" w14:textId="77777777" w:rsidR="00B756E2" w:rsidRDefault="00B756E2">
      <w:pPr>
        <w:tabs>
          <w:tab w:val="left" w:pos="4820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7A393BDD" w14:textId="77777777" w:rsidR="00B756E2" w:rsidRDefault="00B756E2">
      <w:pPr>
        <w:tabs>
          <w:tab w:val="left" w:pos="4820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0BA7EA8" w14:textId="77777777" w:rsidR="00B756E2" w:rsidRDefault="00B756E2">
      <w:pPr>
        <w:tabs>
          <w:tab w:val="left" w:pos="4820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D999FC4" w14:textId="77777777" w:rsidR="00B756E2" w:rsidRDefault="00B756E2">
      <w:pPr>
        <w:tabs>
          <w:tab w:val="left" w:pos="4820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5992E68A" w14:textId="77777777" w:rsidR="008F141D" w:rsidRDefault="008F141D" w:rsidP="008F141D">
      <w:pPr>
        <w:pStyle w:val="En-tte"/>
        <w:tabs>
          <w:tab w:val="clear" w:pos="4536"/>
          <w:tab w:val="clear" w:pos="9072"/>
          <w:tab w:val="left" w:pos="4820"/>
        </w:tabs>
        <w:jc w:val="center"/>
        <w:rPr>
          <w:rFonts w:ascii="Arial" w:hAnsi="Arial" w:cs="Arial"/>
          <w:b/>
          <w:bCs/>
          <w:sz w:val="32"/>
        </w:rPr>
      </w:pPr>
    </w:p>
    <w:p w14:paraId="73A31448" w14:textId="77777777" w:rsidR="008F141D" w:rsidRPr="00871E3D" w:rsidRDefault="008F141D" w:rsidP="008F141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4820"/>
        </w:tabs>
        <w:jc w:val="center"/>
        <w:rPr>
          <w:rFonts w:ascii="Calibri" w:hAnsi="Calibri" w:cs="Calibri"/>
          <w:b/>
          <w:bCs/>
          <w:sz w:val="32"/>
        </w:rPr>
      </w:pPr>
      <w:r w:rsidRPr="00871E3D">
        <w:rPr>
          <w:rFonts w:ascii="Calibri" w:hAnsi="Calibri" w:cs="Calibri"/>
          <w:b/>
          <w:bCs/>
          <w:sz w:val="32"/>
        </w:rPr>
        <w:t xml:space="preserve">CADRE DE REPONSE </w:t>
      </w:r>
      <w:r w:rsidR="00D255E2">
        <w:rPr>
          <w:rFonts w:ascii="Calibri" w:hAnsi="Calibri" w:cs="Calibri"/>
          <w:b/>
          <w:bCs/>
          <w:sz w:val="32"/>
        </w:rPr>
        <w:t>APPEL A CANDIDATURE</w:t>
      </w:r>
    </w:p>
    <w:p w14:paraId="55640037" w14:textId="77777777" w:rsidR="007C2E88" w:rsidRDefault="007C2E88" w:rsidP="00591B4C">
      <w:pPr>
        <w:tabs>
          <w:tab w:val="left" w:pos="3828"/>
          <w:tab w:val="left" w:pos="4820"/>
        </w:tabs>
        <w:spacing w:after="0" w:line="240" w:lineRule="auto"/>
        <w:jc w:val="center"/>
        <w:rPr>
          <w:b/>
          <w:sz w:val="28"/>
          <w:szCs w:val="28"/>
        </w:rPr>
      </w:pPr>
    </w:p>
    <w:p w14:paraId="73DCD766" w14:textId="3066AA79" w:rsidR="007C2E88" w:rsidRDefault="00EB13E0" w:rsidP="00591B4C">
      <w:pPr>
        <w:tabs>
          <w:tab w:val="left" w:pos="3828"/>
          <w:tab w:val="left" w:pos="4820"/>
        </w:tabs>
        <w:spacing w:after="0" w:line="240" w:lineRule="auto"/>
        <w:jc w:val="center"/>
        <w:rPr>
          <w:b/>
          <w:sz w:val="28"/>
          <w:szCs w:val="28"/>
        </w:rPr>
      </w:pPr>
      <w:r w:rsidRPr="00EB13E0">
        <w:rPr>
          <w:b/>
          <w:sz w:val="28"/>
          <w:szCs w:val="28"/>
        </w:rPr>
        <w:t>DEPLOIEMENT DE L’ACCOMPAGNEMENT RENOVE ET INTENSIF DES BENEFICIAIRES DU RSA</w:t>
      </w:r>
    </w:p>
    <w:p w14:paraId="12C95987" w14:textId="77777777" w:rsidR="007C2E88" w:rsidRDefault="007C2E88" w:rsidP="00591B4C">
      <w:pPr>
        <w:tabs>
          <w:tab w:val="left" w:pos="3828"/>
          <w:tab w:val="left" w:pos="4820"/>
        </w:tabs>
        <w:spacing w:after="0" w:line="240" w:lineRule="auto"/>
        <w:jc w:val="center"/>
        <w:rPr>
          <w:b/>
          <w:sz w:val="28"/>
          <w:szCs w:val="28"/>
        </w:rPr>
      </w:pPr>
    </w:p>
    <w:p w14:paraId="43007C10" w14:textId="00447B07" w:rsidR="00B756E2" w:rsidRPr="00591B4C" w:rsidRDefault="00EB13E0" w:rsidP="00591B4C">
      <w:pPr>
        <w:tabs>
          <w:tab w:val="left" w:pos="3828"/>
          <w:tab w:val="left" w:pos="4820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EB13E0">
        <w:rPr>
          <w:b/>
          <w:sz w:val="28"/>
          <w:szCs w:val="28"/>
        </w:rPr>
        <w:t>Conception et animation de parcours et modules collectifs permettant un accompagnement renforcé des BRSA et la mise en place de plans d’actions d’insertion adaptés à la situation de personnes</w:t>
      </w:r>
      <w:bookmarkEnd w:id="0"/>
    </w:p>
    <w:p w14:paraId="04A4534C" w14:textId="77777777" w:rsidR="00E524E0" w:rsidRPr="00E524E0" w:rsidRDefault="00E524E0" w:rsidP="00E524E0">
      <w:pPr>
        <w:tabs>
          <w:tab w:val="left" w:pos="3828"/>
          <w:tab w:val="left" w:pos="4820"/>
        </w:tabs>
        <w:spacing w:after="0" w:line="240" w:lineRule="auto"/>
        <w:rPr>
          <w:b/>
          <w:u w:val="single"/>
        </w:rPr>
      </w:pPr>
    </w:p>
    <w:p w14:paraId="2F1C4A26" w14:textId="77777777" w:rsidR="00E524E0" w:rsidRPr="00E524E0" w:rsidRDefault="00E524E0" w:rsidP="00E524E0">
      <w:pPr>
        <w:tabs>
          <w:tab w:val="left" w:pos="3828"/>
          <w:tab w:val="left" w:pos="4820"/>
        </w:tabs>
        <w:spacing w:after="0" w:line="240" w:lineRule="auto"/>
      </w:pPr>
      <w:r w:rsidRPr="00E524E0">
        <w:t>Sur les territoires suivants :</w:t>
      </w:r>
    </w:p>
    <w:p w14:paraId="6B556ED7" w14:textId="613A27CA" w:rsidR="00BE18A6" w:rsidRDefault="00E524E0" w:rsidP="00E524E0">
      <w:pPr>
        <w:tabs>
          <w:tab w:val="left" w:pos="3828"/>
          <w:tab w:val="left" w:pos="4820"/>
        </w:tabs>
        <w:spacing w:after="0" w:line="240" w:lineRule="auto"/>
      </w:pPr>
      <w:r w:rsidRPr="00E524E0">
        <w:t xml:space="preserve">- </w:t>
      </w:r>
      <w:r w:rsidR="00EE4F50">
        <w:t>Lot 1</w:t>
      </w:r>
      <w:r w:rsidR="00BE18A6">
        <w:t xml:space="preserve"> : </w:t>
      </w:r>
      <w:r w:rsidR="007C2E88" w:rsidRPr="007C2E88">
        <w:t>Maison Départementale de Solidarité TLP Nord /Agglomération Tarbaise</w:t>
      </w:r>
      <w:r w:rsidR="00BE18A6">
        <w:t>,</w:t>
      </w:r>
    </w:p>
    <w:p w14:paraId="478A228B" w14:textId="5722581B" w:rsidR="00BE18A6" w:rsidRDefault="00BE18A6" w:rsidP="00E524E0">
      <w:pPr>
        <w:tabs>
          <w:tab w:val="left" w:pos="3828"/>
          <w:tab w:val="left" w:pos="4820"/>
        </w:tabs>
        <w:spacing w:after="0" w:line="240" w:lineRule="auto"/>
      </w:pPr>
      <w:r w:rsidRPr="00BE18A6">
        <w:t xml:space="preserve">- </w:t>
      </w:r>
      <w:r w:rsidR="00EE4F50">
        <w:t>Lot</w:t>
      </w:r>
      <w:r>
        <w:t xml:space="preserve"> 2 : </w:t>
      </w:r>
      <w:r w:rsidR="007C2E88" w:rsidRPr="007C2E88">
        <w:t>Maison Départementale de Solidarité TLP Sud / Vallée des Gaves</w:t>
      </w:r>
      <w:r w:rsidRPr="00BE18A6">
        <w:t>,</w:t>
      </w:r>
    </w:p>
    <w:p w14:paraId="2987BA38" w14:textId="01E53469" w:rsidR="007C2E88" w:rsidRDefault="007C2E88" w:rsidP="00E524E0">
      <w:pPr>
        <w:tabs>
          <w:tab w:val="left" w:pos="3828"/>
          <w:tab w:val="left" w:pos="4820"/>
        </w:tabs>
        <w:spacing w:after="0" w:line="240" w:lineRule="auto"/>
      </w:pPr>
      <w:r>
        <w:t xml:space="preserve">- </w:t>
      </w:r>
      <w:r w:rsidRPr="007C2E88">
        <w:t xml:space="preserve">Lot </w:t>
      </w:r>
      <w:r>
        <w:t>3</w:t>
      </w:r>
      <w:r w:rsidRPr="007C2E88">
        <w:t xml:space="preserve"> : Maison Départementale de Solidarité Val d'Adour - Côteaux Val d'Arros,</w:t>
      </w:r>
    </w:p>
    <w:p w14:paraId="200C2287" w14:textId="3145D22F" w:rsidR="007C2E88" w:rsidRDefault="007C2E88" w:rsidP="00E524E0">
      <w:pPr>
        <w:tabs>
          <w:tab w:val="left" w:pos="3828"/>
          <w:tab w:val="left" w:pos="4820"/>
        </w:tabs>
        <w:spacing w:after="0" w:line="240" w:lineRule="auto"/>
      </w:pPr>
      <w:r>
        <w:t xml:space="preserve">- </w:t>
      </w:r>
      <w:r w:rsidRPr="007C2E88">
        <w:t xml:space="preserve">Lot </w:t>
      </w:r>
      <w:r>
        <w:t>4</w:t>
      </w:r>
      <w:r w:rsidRPr="007C2E88">
        <w:t xml:space="preserve"> : Maison Départementale de Solidarité Coteaux Lannemezan-Nestes-Barousse / Haut-Adour</w:t>
      </w:r>
      <w:r>
        <w:t>.</w:t>
      </w:r>
    </w:p>
    <w:p w14:paraId="195C12D4" w14:textId="77777777" w:rsidR="00E524E0" w:rsidRPr="00E524E0" w:rsidRDefault="00E524E0">
      <w:pPr>
        <w:tabs>
          <w:tab w:val="left" w:pos="4820"/>
        </w:tabs>
        <w:spacing w:after="0" w:line="240" w:lineRule="auto"/>
        <w:jc w:val="both"/>
      </w:pPr>
    </w:p>
    <w:p w14:paraId="7C4B0ACE" w14:textId="77777777" w:rsidR="00B756E2" w:rsidRPr="00E524E0" w:rsidRDefault="00AD5C54">
      <w:pPr>
        <w:tabs>
          <w:tab w:val="left" w:pos="4820"/>
        </w:tabs>
        <w:spacing w:after="0" w:line="240" w:lineRule="auto"/>
        <w:jc w:val="both"/>
        <w:rPr>
          <w:b/>
        </w:rPr>
      </w:pPr>
      <w:r w:rsidRPr="00E524E0">
        <w:t xml:space="preserve">Nom de l’organisme : </w:t>
      </w:r>
    </w:p>
    <w:p w14:paraId="65EA7F17" w14:textId="77777777" w:rsidR="00B756E2" w:rsidRPr="00E524E0" w:rsidRDefault="00B756E2">
      <w:pPr>
        <w:tabs>
          <w:tab w:val="left" w:pos="4820"/>
        </w:tabs>
        <w:spacing w:after="0" w:line="240" w:lineRule="auto"/>
        <w:jc w:val="both"/>
      </w:pPr>
    </w:p>
    <w:p w14:paraId="701A71BD" w14:textId="77777777" w:rsidR="00B756E2" w:rsidRPr="00E524E0" w:rsidRDefault="00B756E2">
      <w:pPr>
        <w:tabs>
          <w:tab w:val="left" w:pos="5026"/>
        </w:tabs>
        <w:spacing w:after="0" w:line="240" w:lineRule="auto"/>
      </w:pPr>
    </w:p>
    <w:p w14:paraId="418A5E70" w14:textId="77777777" w:rsidR="00B756E2" w:rsidRPr="00E524E0" w:rsidRDefault="00AD5C54">
      <w:pPr>
        <w:tabs>
          <w:tab w:val="left" w:pos="4820"/>
        </w:tabs>
        <w:spacing w:after="0" w:line="240" w:lineRule="auto"/>
        <w:jc w:val="both"/>
        <w:rPr>
          <w:b/>
        </w:rPr>
      </w:pPr>
      <w:r w:rsidRPr="00E524E0">
        <w:rPr>
          <w:b/>
        </w:rPr>
        <w:t xml:space="preserve">Eléments du Dossier </w:t>
      </w:r>
    </w:p>
    <w:p w14:paraId="7455D569" w14:textId="77777777" w:rsidR="00B756E2" w:rsidRPr="00E524E0" w:rsidRDefault="00B756E2">
      <w:pPr>
        <w:tabs>
          <w:tab w:val="left" w:pos="4820"/>
        </w:tabs>
        <w:spacing w:after="0" w:line="240" w:lineRule="auto"/>
        <w:jc w:val="both"/>
      </w:pPr>
    </w:p>
    <w:p w14:paraId="1BE91E79" w14:textId="77777777" w:rsidR="00B756E2" w:rsidRDefault="00AD5C54">
      <w:pPr>
        <w:tabs>
          <w:tab w:val="left" w:pos="4820"/>
        </w:tabs>
        <w:spacing w:after="0" w:line="240" w:lineRule="auto"/>
        <w:ind w:left="750"/>
        <w:jc w:val="both"/>
      </w:pPr>
      <w:r w:rsidRPr="00E524E0">
        <w:t>1 - Dossier de présentation de la structure</w:t>
      </w:r>
    </w:p>
    <w:p w14:paraId="5942CF36" w14:textId="77777777" w:rsidR="00E524E0" w:rsidRDefault="00E524E0" w:rsidP="00E524E0">
      <w:pPr>
        <w:tabs>
          <w:tab w:val="left" w:pos="4820"/>
        </w:tabs>
        <w:spacing w:after="0" w:line="240" w:lineRule="auto"/>
        <w:jc w:val="both"/>
      </w:pPr>
    </w:p>
    <w:p w14:paraId="731440DA" w14:textId="77777777" w:rsidR="00E524E0" w:rsidRPr="00E524E0" w:rsidRDefault="00E524E0">
      <w:pPr>
        <w:tabs>
          <w:tab w:val="left" w:pos="4820"/>
        </w:tabs>
        <w:spacing w:after="0" w:line="240" w:lineRule="auto"/>
        <w:ind w:left="750"/>
        <w:jc w:val="both"/>
      </w:pPr>
      <w:r>
        <w:t>2</w:t>
      </w:r>
      <w:r w:rsidRPr="00E524E0">
        <w:t xml:space="preserve"> </w:t>
      </w:r>
      <w:r>
        <w:t>-</w:t>
      </w:r>
      <w:r w:rsidRPr="00E524E0">
        <w:t xml:space="preserve"> </w:t>
      </w:r>
      <w:r w:rsidR="00CF1352">
        <w:t>T</w:t>
      </w:r>
      <w:r>
        <w:t>erritoire d’intervention</w:t>
      </w:r>
    </w:p>
    <w:p w14:paraId="6B08DD29" w14:textId="77777777" w:rsidR="00B756E2" w:rsidRPr="00E524E0" w:rsidRDefault="00B756E2">
      <w:pPr>
        <w:tabs>
          <w:tab w:val="left" w:pos="4820"/>
        </w:tabs>
        <w:spacing w:after="0" w:line="240" w:lineRule="auto"/>
        <w:jc w:val="both"/>
      </w:pPr>
    </w:p>
    <w:p w14:paraId="4E19525F" w14:textId="77777777" w:rsidR="00B756E2" w:rsidRPr="00E524E0" w:rsidRDefault="00E524E0">
      <w:pPr>
        <w:tabs>
          <w:tab w:val="left" w:pos="4820"/>
        </w:tabs>
        <w:spacing w:after="0" w:line="240" w:lineRule="auto"/>
        <w:ind w:left="1276" w:hanging="567"/>
        <w:jc w:val="both"/>
      </w:pPr>
      <w:r>
        <w:t>3</w:t>
      </w:r>
      <w:r w:rsidR="00AD5C54" w:rsidRPr="00E524E0">
        <w:t xml:space="preserve"> - Dossier de présentation de l’action</w:t>
      </w:r>
    </w:p>
    <w:p w14:paraId="3C79F6AE" w14:textId="77777777" w:rsidR="00B756E2" w:rsidRPr="00E524E0" w:rsidRDefault="00AD5C54">
      <w:pPr>
        <w:tabs>
          <w:tab w:val="left" w:pos="4820"/>
        </w:tabs>
        <w:spacing w:after="0" w:line="240" w:lineRule="auto"/>
        <w:jc w:val="both"/>
        <w:rPr>
          <w:b/>
          <w:sz w:val="28"/>
          <w:szCs w:val="28"/>
        </w:rPr>
      </w:pPr>
      <w:r w:rsidRPr="00E524E0">
        <w:br w:type="page"/>
      </w:r>
      <w:r w:rsidRPr="00E524E0">
        <w:rPr>
          <w:b/>
          <w:sz w:val="28"/>
          <w:szCs w:val="28"/>
        </w:rPr>
        <w:lastRenderedPageBreak/>
        <w:t>1 - Présentation de la structure</w:t>
      </w:r>
    </w:p>
    <w:p w14:paraId="2DF947D4" w14:textId="77777777" w:rsidR="00B756E2" w:rsidRPr="00E524E0" w:rsidRDefault="00B756E2" w:rsidP="00E524E0">
      <w:pPr>
        <w:tabs>
          <w:tab w:val="left" w:pos="1236"/>
        </w:tabs>
        <w:spacing w:after="0" w:line="240" w:lineRule="auto"/>
        <w:jc w:val="both"/>
        <w:rPr>
          <w:b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2"/>
        <w:gridCol w:w="4948"/>
      </w:tblGrid>
      <w:tr w:rsidR="00E524E0" w:rsidRPr="00E524E0" w14:paraId="7FD9A635" w14:textId="77777777" w:rsidTr="00E524E0">
        <w:trPr>
          <w:trHeight w:val="3385"/>
        </w:trPr>
        <w:tc>
          <w:tcPr>
            <w:tcW w:w="5542" w:type="dxa"/>
            <w:shd w:val="clear" w:color="auto" w:fill="auto"/>
          </w:tcPr>
          <w:p w14:paraId="4F4568F4" w14:textId="77777777" w:rsidR="00E524E0" w:rsidRPr="00E524E0" w:rsidRDefault="00E524E0" w:rsidP="007C2E88">
            <w:pPr>
              <w:spacing w:line="360" w:lineRule="auto"/>
              <w:rPr>
                <w:rFonts w:asciiTheme="majorHAnsi" w:hAnsiTheme="majorHAnsi" w:cs="Arial"/>
                <w:b/>
              </w:rPr>
            </w:pPr>
            <w:r w:rsidRPr="00E524E0">
              <w:rPr>
                <w:rFonts w:asciiTheme="majorHAnsi" w:hAnsiTheme="majorHAnsi" w:cs="Arial"/>
                <w:b/>
              </w:rPr>
              <w:sym w:font="Wingdings" w:char="F0E0"/>
            </w:r>
            <w:r w:rsidRPr="00E524E0">
              <w:rPr>
                <w:rFonts w:asciiTheme="majorHAnsi" w:hAnsiTheme="majorHAnsi" w:cs="Arial"/>
                <w:b/>
              </w:rPr>
              <w:t xml:space="preserve"> La structure </w:t>
            </w:r>
          </w:p>
          <w:p w14:paraId="34D849C9" w14:textId="77777777" w:rsidR="00E524E0" w:rsidRPr="00E524E0" w:rsidRDefault="00E524E0" w:rsidP="007C2E88">
            <w:pPr>
              <w:spacing w:line="360" w:lineRule="auto"/>
              <w:rPr>
                <w:rFonts w:asciiTheme="majorHAnsi" w:hAnsiTheme="majorHAnsi" w:cs="Arial"/>
              </w:rPr>
            </w:pPr>
            <w:r w:rsidRPr="00E524E0">
              <w:rPr>
                <w:rFonts w:asciiTheme="majorHAnsi" w:hAnsiTheme="majorHAnsi" w:cs="Arial"/>
              </w:rPr>
              <w:t xml:space="preserve">N° SIRET ou SIREN : </w:t>
            </w:r>
          </w:p>
          <w:p w14:paraId="68936222" w14:textId="77777777" w:rsidR="00E524E0" w:rsidRPr="00E524E0" w:rsidRDefault="00E524E0" w:rsidP="007C2E88">
            <w:pPr>
              <w:spacing w:line="360" w:lineRule="auto"/>
              <w:rPr>
                <w:rFonts w:asciiTheme="majorHAnsi" w:hAnsiTheme="majorHAnsi" w:cs="Arial"/>
              </w:rPr>
            </w:pPr>
            <w:r w:rsidRPr="00E524E0">
              <w:rPr>
                <w:rFonts w:asciiTheme="majorHAnsi" w:hAnsiTheme="majorHAnsi" w:cs="Arial"/>
              </w:rPr>
              <w:t xml:space="preserve">Adresse : </w:t>
            </w:r>
          </w:p>
          <w:p w14:paraId="7928A271" w14:textId="77777777" w:rsidR="00E524E0" w:rsidRPr="00E524E0" w:rsidRDefault="00E524E0" w:rsidP="007C2E88">
            <w:pPr>
              <w:spacing w:line="360" w:lineRule="auto"/>
              <w:rPr>
                <w:rFonts w:asciiTheme="majorHAnsi" w:hAnsiTheme="majorHAnsi" w:cs="Arial"/>
              </w:rPr>
            </w:pPr>
            <w:r w:rsidRPr="00E524E0">
              <w:rPr>
                <w:rFonts w:asciiTheme="majorHAnsi" w:hAnsiTheme="majorHAnsi" w:cs="Arial"/>
              </w:rPr>
              <w:t xml:space="preserve">Téléphone : </w:t>
            </w:r>
          </w:p>
          <w:p w14:paraId="26ECBF11" w14:textId="77777777" w:rsidR="00E524E0" w:rsidRPr="00E524E0" w:rsidRDefault="003C777B" w:rsidP="007C2E88">
            <w:pPr>
              <w:spacing w:line="360" w:lineRule="auto"/>
              <w:rPr>
                <w:rFonts w:asciiTheme="majorHAnsi" w:hAnsiTheme="majorHAnsi" w:cs="Arial"/>
              </w:rPr>
            </w:pPr>
            <w:r w:rsidRPr="00DD1A09">
              <w:rPr>
                <w:rFonts w:asciiTheme="majorHAnsi" w:hAnsiTheme="majorHAnsi" w:cs="Arial"/>
              </w:rPr>
              <w:t>Adresse mail</w:t>
            </w:r>
            <w:r w:rsidR="00E524E0" w:rsidRPr="00DD1A09">
              <w:rPr>
                <w:rFonts w:asciiTheme="majorHAnsi" w:hAnsiTheme="majorHAnsi" w:cs="Arial"/>
              </w:rPr>
              <w:t> :</w:t>
            </w:r>
            <w:r w:rsidR="00E524E0" w:rsidRPr="00E524E0">
              <w:rPr>
                <w:rFonts w:asciiTheme="majorHAnsi" w:hAnsiTheme="majorHAnsi" w:cs="Arial"/>
              </w:rPr>
              <w:t xml:space="preserve"> </w:t>
            </w:r>
          </w:p>
          <w:p w14:paraId="636AA5F2" w14:textId="77777777" w:rsidR="00E524E0" w:rsidRPr="00E524E0" w:rsidRDefault="00E524E0" w:rsidP="007C2E88">
            <w:pPr>
              <w:spacing w:line="360" w:lineRule="auto"/>
              <w:rPr>
                <w:rFonts w:asciiTheme="majorHAnsi" w:hAnsiTheme="majorHAnsi" w:cs="Arial"/>
              </w:rPr>
            </w:pPr>
            <w:r w:rsidRPr="00E524E0">
              <w:rPr>
                <w:rFonts w:asciiTheme="majorHAnsi" w:hAnsiTheme="majorHAnsi" w:cs="Arial"/>
              </w:rPr>
              <w:t xml:space="preserve">Adresse site Internet : </w:t>
            </w:r>
          </w:p>
          <w:p w14:paraId="0D6D2CA7" w14:textId="77777777" w:rsidR="00E524E0" w:rsidRPr="00E524E0" w:rsidRDefault="00E524E0" w:rsidP="007C2E88">
            <w:pPr>
              <w:spacing w:line="360" w:lineRule="auto"/>
              <w:rPr>
                <w:rFonts w:asciiTheme="majorHAnsi" w:hAnsiTheme="majorHAnsi" w:cs="Arial"/>
              </w:rPr>
            </w:pPr>
            <w:r w:rsidRPr="00E524E0">
              <w:rPr>
                <w:rFonts w:asciiTheme="majorHAnsi" w:hAnsiTheme="majorHAnsi" w:cs="Arial"/>
              </w:rPr>
              <w:t>Nature juridique de votre organisme :</w:t>
            </w:r>
          </w:p>
          <w:p w14:paraId="3056C02F" w14:textId="77777777" w:rsidR="00E524E0" w:rsidRPr="00E524E0" w:rsidRDefault="00E524E0" w:rsidP="007C2E88">
            <w:pPr>
              <w:spacing w:line="360" w:lineRule="auto"/>
              <w:rPr>
                <w:rFonts w:asciiTheme="majorHAnsi" w:hAnsiTheme="majorHAnsi" w:cs="Arial"/>
              </w:rPr>
            </w:pPr>
            <w:r w:rsidRPr="00E524E0">
              <w:rPr>
                <w:rFonts w:asciiTheme="majorHAnsi" w:hAnsiTheme="majorHAnsi" w:cs="Arial"/>
              </w:rPr>
              <w:t xml:space="preserve">Equipe (nombre de salariés – équivalence en ETP / nombre de bénévoles) : </w:t>
            </w:r>
          </w:p>
        </w:tc>
        <w:tc>
          <w:tcPr>
            <w:tcW w:w="4948" w:type="dxa"/>
            <w:shd w:val="clear" w:color="auto" w:fill="auto"/>
          </w:tcPr>
          <w:p w14:paraId="0B17A9CA" w14:textId="77777777" w:rsidR="00E524E0" w:rsidRPr="00E524E0" w:rsidRDefault="00E524E0" w:rsidP="007C2E88">
            <w:pPr>
              <w:rPr>
                <w:rFonts w:asciiTheme="majorHAnsi" w:hAnsiTheme="majorHAnsi" w:cs="Arial"/>
                <w:b/>
                <w:bCs/>
              </w:rPr>
            </w:pPr>
            <w:r w:rsidRPr="00E524E0">
              <w:rPr>
                <w:rFonts w:asciiTheme="majorHAnsi" w:hAnsiTheme="majorHAnsi" w:cs="Arial"/>
                <w:b/>
                <w:bCs/>
              </w:rPr>
              <w:sym w:font="Wingdings" w:char="F0E0"/>
            </w:r>
            <w:r w:rsidRPr="00E524E0">
              <w:rPr>
                <w:rFonts w:asciiTheme="majorHAnsi" w:hAnsiTheme="majorHAnsi" w:cs="Arial"/>
                <w:b/>
                <w:bCs/>
              </w:rPr>
              <w:t xml:space="preserve"> Responsable de la structure</w:t>
            </w:r>
          </w:p>
          <w:p w14:paraId="25D94E47" w14:textId="77777777" w:rsidR="00E524E0" w:rsidRPr="00E524E0" w:rsidRDefault="00E524E0" w:rsidP="007C2E88">
            <w:pPr>
              <w:rPr>
                <w:rFonts w:asciiTheme="majorHAnsi" w:hAnsiTheme="majorHAnsi" w:cs="Arial"/>
              </w:rPr>
            </w:pPr>
            <w:r w:rsidRPr="00E524E0">
              <w:rPr>
                <w:rFonts w:asciiTheme="majorHAnsi" w:hAnsiTheme="majorHAnsi" w:cs="Arial"/>
              </w:rPr>
              <w:t xml:space="preserve">NOM et prénom : </w:t>
            </w:r>
          </w:p>
          <w:p w14:paraId="1C9CAD7F" w14:textId="77777777" w:rsidR="00E524E0" w:rsidRPr="00E524E0" w:rsidRDefault="00E524E0" w:rsidP="007C2E88">
            <w:pPr>
              <w:rPr>
                <w:rFonts w:asciiTheme="majorHAnsi" w:hAnsiTheme="majorHAnsi" w:cs="Arial"/>
              </w:rPr>
            </w:pPr>
            <w:r w:rsidRPr="00E524E0">
              <w:rPr>
                <w:rFonts w:asciiTheme="majorHAnsi" w:hAnsiTheme="majorHAnsi" w:cs="Arial"/>
              </w:rPr>
              <w:t xml:space="preserve">Fonction : </w:t>
            </w:r>
          </w:p>
          <w:p w14:paraId="41B8A15A" w14:textId="77777777" w:rsidR="00E524E0" w:rsidRPr="00E524E0" w:rsidRDefault="00E524E0" w:rsidP="007C2E88">
            <w:pPr>
              <w:rPr>
                <w:rFonts w:asciiTheme="majorHAnsi" w:hAnsiTheme="majorHAnsi" w:cs="Arial"/>
              </w:rPr>
            </w:pPr>
            <w:r w:rsidRPr="00E524E0">
              <w:rPr>
                <w:rFonts w:asciiTheme="majorHAnsi" w:hAnsiTheme="majorHAnsi" w:cs="Arial"/>
              </w:rPr>
              <w:t xml:space="preserve">Courriel : </w:t>
            </w:r>
          </w:p>
          <w:p w14:paraId="6312C6B8" w14:textId="77777777" w:rsidR="00E524E0" w:rsidRPr="00E524E0" w:rsidRDefault="00E524E0" w:rsidP="007C2E88">
            <w:pPr>
              <w:rPr>
                <w:rFonts w:asciiTheme="majorHAnsi" w:hAnsiTheme="majorHAnsi" w:cs="Arial"/>
              </w:rPr>
            </w:pPr>
          </w:p>
          <w:p w14:paraId="625E768E" w14:textId="77777777" w:rsidR="00E524E0" w:rsidRPr="00E524E0" w:rsidRDefault="00E524E0" w:rsidP="007C2E88">
            <w:pPr>
              <w:rPr>
                <w:rFonts w:asciiTheme="majorHAnsi" w:hAnsiTheme="majorHAnsi" w:cs="Arial"/>
                <w:b/>
                <w:bCs/>
              </w:rPr>
            </w:pPr>
            <w:r w:rsidRPr="00E524E0">
              <w:rPr>
                <w:rFonts w:asciiTheme="majorHAnsi" w:hAnsiTheme="majorHAnsi" w:cs="Arial"/>
                <w:b/>
                <w:bCs/>
              </w:rPr>
              <w:sym w:font="Wingdings" w:char="F0E0"/>
            </w:r>
            <w:r w:rsidRPr="00E524E0">
              <w:rPr>
                <w:rFonts w:asciiTheme="majorHAnsi" w:hAnsiTheme="majorHAnsi" w:cs="Arial"/>
                <w:b/>
                <w:bCs/>
              </w:rPr>
              <w:t xml:space="preserve"> Personne chargée du suivi de l’action</w:t>
            </w:r>
          </w:p>
          <w:p w14:paraId="5CF70D23" w14:textId="77777777" w:rsidR="00E524E0" w:rsidRPr="00E524E0" w:rsidRDefault="00E524E0" w:rsidP="007C2E88">
            <w:pPr>
              <w:rPr>
                <w:rFonts w:asciiTheme="majorHAnsi" w:hAnsiTheme="majorHAnsi" w:cs="Arial"/>
              </w:rPr>
            </w:pPr>
            <w:r w:rsidRPr="00E524E0">
              <w:rPr>
                <w:rFonts w:asciiTheme="majorHAnsi" w:hAnsiTheme="majorHAnsi" w:cs="Arial"/>
              </w:rPr>
              <w:t xml:space="preserve">NOM et prénom : </w:t>
            </w:r>
          </w:p>
          <w:p w14:paraId="0CBFD29B" w14:textId="77777777" w:rsidR="00E524E0" w:rsidRPr="00E524E0" w:rsidRDefault="00E524E0" w:rsidP="007C2E88">
            <w:pPr>
              <w:rPr>
                <w:rFonts w:asciiTheme="majorHAnsi" w:hAnsiTheme="majorHAnsi" w:cs="Arial"/>
              </w:rPr>
            </w:pPr>
            <w:r w:rsidRPr="00E524E0">
              <w:rPr>
                <w:rFonts w:asciiTheme="majorHAnsi" w:hAnsiTheme="majorHAnsi" w:cs="Arial"/>
              </w:rPr>
              <w:t xml:space="preserve">Fonction : </w:t>
            </w:r>
          </w:p>
          <w:p w14:paraId="35FF4473" w14:textId="77777777" w:rsidR="00E524E0" w:rsidRPr="00E524E0" w:rsidRDefault="00E524E0" w:rsidP="007C2E88">
            <w:pPr>
              <w:rPr>
                <w:rFonts w:asciiTheme="majorHAnsi" w:hAnsiTheme="majorHAnsi" w:cs="Arial"/>
              </w:rPr>
            </w:pPr>
            <w:r w:rsidRPr="00E524E0">
              <w:rPr>
                <w:rFonts w:asciiTheme="majorHAnsi" w:hAnsiTheme="majorHAnsi" w:cs="Arial"/>
                <w:bCs/>
              </w:rPr>
              <w:sym w:font="Wingdings 2" w:char="F027"/>
            </w:r>
            <w:r w:rsidRPr="00E524E0">
              <w:rPr>
                <w:rFonts w:asciiTheme="majorHAnsi" w:hAnsiTheme="majorHAnsi" w:cs="Arial"/>
                <w:bCs/>
              </w:rPr>
              <w:t xml:space="preserve"> : </w:t>
            </w:r>
          </w:p>
          <w:p w14:paraId="1CF1B5D6" w14:textId="77777777" w:rsidR="00E524E0" w:rsidRPr="00E524E0" w:rsidRDefault="00E524E0" w:rsidP="007C2E88">
            <w:pPr>
              <w:rPr>
                <w:rFonts w:asciiTheme="majorHAnsi" w:hAnsiTheme="majorHAnsi" w:cs="Arial"/>
                <w:b/>
                <w:bCs/>
              </w:rPr>
            </w:pPr>
            <w:r w:rsidRPr="00E524E0">
              <w:rPr>
                <w:rFonts w:asciiTheme="majorHAnsi" w:hAnsiTheme="majorHAnsi" w:cs="Arial"/>
              </w:rPr>
              <w:t>Courriel :</w:t>
            </w:r>
          </w:p>
        </w:tc>
      </w:tr>
    </w:tbl>
    <w:p w14:paraId="5BCA4CCB" w14:textId="77777777" w:rsidR="00CF1352" w:rsidRPr="00E524E0" w:rsidRDefault="00CF1352" w:rsidP="00CF1352">
      <w:pPr>
        <w:tabs>
          <w:tab w:val="left" w:pos="1236"/>
        </w:tabs>
        <w:spacing w:after="0" w:line="240" w:lineRule="auto"/>
        <w:jc w:val="both"/>
        <w:rPr>
          <w:rFonts w:asciiTheme="majorHAnsi" w:hAnsiTheme="majorHAnsi"/>
          <w:b/>
        </w:rPr>
      </w:pPr>
    </w:p>
    <w:p w14:paraId="7AF0E63A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06BD4126" w14:textId="77777777" w:rsidR="00CF1352" w:rsidRDefault="00AE648A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  <w:r w:rsidRPr="00AE648A">
        <w:rPr>
          <w:b/>
          <w:sz w:val="24"/>
          <w:szCs w:val="24"/>
          <w:u w:val="single"/>
        </w:rPr>
        <w:t>Présentation de l’opérateur</w:t>
      </w:r>
    </w:p>
    <w:p w14:paraId="25790EDF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303C401A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1273FD0A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06BF2913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6E977978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441BD9F1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7B84DB5F" w14:textId="0EA93F9F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0DFA6718" w14:textId="4516B436" w:rsidR="007C2E88" w:rsidRDefault="007C2E88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130C5AB4" w14:textId="17614925" w:rsidR="007C2E88" w:rsidRDefault="007C2E88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0A3FC6C5" w14:textId="060E2F61" w:rsidR="007C2E88" w:rsidRDefault="007C2E88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693C4AC4" w14:textId="055DEBF9" w:rsidR="007C2E88" w:rsidRDefault="007C2E88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7F3272D0" w14:textId="1A6A29CA" w:rsidR="007C2E88" w:rsidRDefault="007C2E88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75D1F0BD" w14:textId="232117E4" w:rsidR="007C2E88" w:rsidRDefault="007C2E88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479E46A4" w14:textId="77777777" w:rsidR="007C2E88" w:rsidRDefault="007C2E88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32E0D023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759D95AB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3983C1D9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0EB07E12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23E14305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13D4DF6D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688C0C72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5FC665ED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5941203E" w14:textId="77777777" w:rsidR="00CF1352" w:rsidRDefault="00CF135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327EE0FC" w14:textId="77777777" w:rsidR="00D255E2" w:rsidRDefault="00D255E2" w:rsidP="00CF1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4"/>
          <w:szCs w:val="24"/>
          <w:u w:val="single"/>
        </w:rPr>
      </w:pPr>
    </w:p>
    <w:p w14:paraId="488A040E" w14:textId="77777777" w:rsidR="00CF1352" w:rsidRPr="00E524E0" w:rsidRDefault="00CF1352" w:rsidP="00E524E0">
      <w:pPr>
        <w:tabs>
          <w:tab w:val="left" w:pos="1236"/>
        </w:tabs>
        <w:spacing w:after="0" w:line="240" w:lineRule="auto"/>
        <w:jc w:val="both"/>
        <w:rPr>
          <w:b/>
        </w:rPr>
      </w:pPr>
      <w:r>
        <w:rPr>
          <w:b/>
          <w:sz w:val="28"/>
          <w:szCs w:val="28"/>
        </w:rPr>
        <w:lastRenderedPageBreak/>
        <w:t>2</w:t>
      </w:r>
      <w:r w:rsidRPr="00E524E0">
        <w:rPr>
          <w:b/>
          <w:sz w:val="28"/>
          <w:szCs w:val="28"/>
        </w:rPr>
        <w:t xml:space="preserve"> - </w:t>
      </w:r>
      <w:r w:rsidRPr="00CF1352">
        <w:rPr>
          <w:b/>
          <w:sz w:val="28"/>
          <w:szCs w:val="28"/>
        </w:rPr>
        <w:t>Territoire d’intervention</w:t>
      </w:r>
    </w:p>
    <w:p w14:paraId="71CA6520" w14:textId="77777777" w:rsidR="00E524E0" w:rsidRPr="00E524E0" w:rsidRDefault="00E524E0" w:rsidP="00E524E0">
      <w:pPr>
        <w:tabs>
          <w:tab w:val="left" w:pos="1236"/>
        </w:tabs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pPr w:leftFromText="141" w:rightFromText="141" w:vertAnchor="text" w:horzAnchor="margin" w:tblpY="105"/>
        <w:tblW w:w="8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CF1352" w:rsidRPr="00E524E0" w14:paraId="51BFA12E" w14:textId="77777777" w:rsidTr="00BE18A6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66DF" w14:textId="553B258A" w:rsidR="00CF1352" w:rsidRDefault="00CF1352" w:rsidP="00EB13E0">
            <w:pPr>
              <w:ind w:left="355" w:hanging="355"/>
              <w:jc w:val="both"/>
              <w:rPr>
                <w:rFonts w:asciiTheme="majorHAnsi" w:hAnsiTheme="majorHAnsi"/>
                <w:b/>
              </w:rPr>
            </w:pPr>
            <w:r w:rsidRPr="00E524E0"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4E0">
              <w:rPr>
                <w:rFonts w:asciiTheme="majorHAnsi" w:hAnsiTheme="majorHAnsi"/>
                <w:b/>
              </w:rPr>
              <w:instrText xml:space="preserve"> FORMCHECKBOX </w:instrText>
            </w:r>
            <w:r w:rsidR="007C2E88">
              <w:rPr>
                <w:rFonts w:asciiTheme="majorHAnsi" w:hAnsiTheme="majorHAnsi"/>
                <w:b/>
              </w:rPr>
            </w:r>
            <w:r w:rsidR="007C2E88">
              <w:rPr>
                <w:rFonts w:asciiTheme="majorHAnsi" w:hAnsiTheme="majorHAnsi"/>
                <w:b/>
              </w:rPr>
              <w:fldChar w:fldCharType="separate"/>
            </w:r>
            <w:r w:rsidRPr="00E524E0">
              <w:rPr>
                <w:rFonts w:asciiTheme="majorHAnsi" w:hAnsiTheme="majorHAnsi"/>
              </w:rPr>
              <w:fldChar w:fldCharType="end"/>
            </w:r>
            <w:r w:rsidRPr="00E524E0">
              <w:rPr>
                <w:rFonts w:asciiTheme="majorHAnsi" w:hAnsiTheme="majorHAnsi"/>
                <w:b/>
              </w:rPr>
              <w:t xml:space="preserve"> </w:t>
            </w:r>
            <w:r w:rsidR="00EE4F50">
              <w:rPr>
                <w:rFonts w:asciiTheme="majorHAnsi" w:hAnsiTheme="majorHAnsi"/>
                <w:b/>
              </w:rPr>
              <w:t>Lot</w:t>
            </w:r>
            <w:r w:rsidR="00BE18A6" w:rsidRPr="00BE18A6">
              <w:rPr>
                <w:rFonts w:asciiTheme="majorHAnsi" w:hAnsiTheme="majorHAnsi"/>
                <w:b/>
              </w:rPr>
              <w:t xml:space="preserve"> 1</w:t>
            </w:r>
            <w:r w:rsidR="003C777B">
              <w:rPr>
                <w:rFonts w:asciiTheme="majorHAnsi" w:hAnsiTheme="majorHAnsi"/>
                <w:b/>
              </w:rPr>
              <w:t> :</w:t>
            </w:r>
            <w:r w:rsidR="00BE18A6" w:rsidRPr="00BE18A6">
              <w:rPr>
                <w:rFonts w:asciiTheme="majorHAnsi" w:hAnsiTheme="majorHAnsi"/>
                <w:b/>
              </w:rPr>
              <w:t xml:space="preserve"> </w:t>
            </w:r>
            <w:r w:rsidR="007C2E88" w:rsidRPr="007C2E88">
              <w:rPr>
                <w:rFonts w:asciiTheme="majorHAnsi" w:hAnsiTheme="majorHAnsi"/>
                <w:b/>
              </w:rPr>
              <w:t>Maison Départementale de Solidarité TLP Nord /</w:t>
            </w:r>
            <w:r w:rsidR="00EB13E0">
              <w:rPr>
                <w:rFonts w:asciiTheme="majorHAnsi" w:hAnsiTheme="majorHAnsi"/>
                <w:b/>
              </w:rPr>
              <w:t xml:space="preserve"> </w:t>
            </w:r>
            <w:r w:rsidR="007C2E88" w:rsidRPr="007C2E88">
              <w:rPr>
                <w:rFonts w:asciiTheme="majorHAnsi" w:hAnsiTheme="majorHAnsi"/>
                <w:b/>
              </w:rPr>
              <w:t>Agglomération Tarbaise</w:t>
            </w:r>
          </w:p>
          <w:p w14:paraId="679B307C" w14:textId="5CE53EFF" w:rsidR="00CF1352" w:rsidRDefault="00CF1352" w:rsidP="007C2E88">
            <w:pPr>
              <w:jc w:val="both"/>
              <w:rPr>
                <w:rFonts w:asciiTheme="majorHAnsi" w:hAnsiTheme="majorHAnsi"/>
                <w:b/>
              </w:rPr>
            </w:pPr>
            <w:r w:rsidRPr="00E524E0"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4E0">
              <w:rPr>
                <w:rFonts w:asciiTheme="majorHAnsi" w:hAnsiTheme="majorHAnsi"/>
                <w:b/>
              </w:rPr>
              <w:instrText xml:space="preserve"> FORMCHECKBOX </w:instrText>
            </w:r>
            <w:r w:rsidR="007C2E88">
              <w:rPr>
                <w:rFonts w:asciiTheme="majorHAnsi" w:hAnsiTheme="majorHAnsi"/>
                <w:b/>
              </w:rPr>
            </w:r>
            <w:r w:rsidR="007C2E88">
              <w:rPr>
                <w:rFonts w:asciiTheme="majorHAnsi" w:hAnsiTheme="majorHAnsi"/>
                <w:b/>
              </w:rPr>
              <w:fldChar w:fldCharType="separate"/>
            </w:r>
            <w:r w:rsidRPr="00E524E0">
              <w:rPr>
                <w:rFonts w:asciiTheme="majorHAnsi" w:hAnsiTheme="majorHAnsi"/>
              </w:rPr>
              <w:fldChar w:fldCharType="end"/>
            </w:r>
            <w:r w:rsidR="00BE18A6">
              <w:t xml:space="preserve"> </w:t>
            </w:r>
            <w:r w:rsidR="00EE4F50">
              <w:rPr>
                <w:rFonts w:asciiTheme="majorHAnsi" w:hAnsiTheme="majorHAnsi"/>
                <w:b/>
              </w:rPr>
              <w:t xml:space="preserve">Lot </w:t>
            </w:r>
            <w:r w:rsidR="007C2E88">
              <w:rPr>
                <w:rFonts w:asciiTheme="majorHAnsi" w:hAnsiTheme="majorHAnsi"/>
                <w:b/>
              </w:rPr>
              <w:t xml:space="preserve">2 : </w:t>
            </w:r>
            <w:r w:rsidR="007C2E88" w:rsidRPr="007C2E88">
              <w:rPr>
                <w:rFonts w:asciiTheme="majorHAnsi" w:hAnsiTheme="majorHAnsi"/>
                <w:b/>
              </w:rPr>
              <w:t>Maison Départementale de Solidarité TLP Sud / Vallée des Gaves</w:t>
            </w:r>
          </w:p>
          <w:p w14:paraId="4B0D828D" w14:textId="39798070" w:rsidR="007C2E88" w:rsidRDefault="007C2E88" w:rsidP="00EB13E0">
            <w:pPr>
              <w:ind w:left="355" w:hanging="355"/>
              <w:jc w:val="both"/>
              <w:rPr>
                <w:rFonts w:asciiTheme="majorHAnsi" w:hAnsiTheme="majorHAnsi"/>
                <w:b/>
              </w:rPr>
            </w:pPr>
            <w:r w:rsidRPr="00E524E0"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4E0">
              <w:rPr>
                <w:rFonts w:asciiTheme="majorHAnsi" w:hAnsiTheme="majorHAnsi"/>
                <w:b/>
              </w:rPr>
              <w:instrText xml:space="preserve"> FORMCHECKBOX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 w:rsidRPr="00E524E0">
              <w:rPr>
                <w:rFonts w:asciiTheme="majorHAnsi" w:hAnsiTheme="majorHAnsi"/>
              </w:rPr>
              <w:fldChar w:fldCharType="end"/>
            </w:r>
            <w:r w:rsidRPr="00E524E0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Lot 3</w:t>
            </w:r>
            <w:r w:rsidRPr="00BE18A6">
              <w:rPr>
                <w:rFonts w:asciiTheme="majorHAnsi" w:hAnsiTheme="majorHAnsi"/>
                <w:b/>
              </w:rPr>
              <w:t xml:space="preserve"> : </w:t>
            </w:r>
            <w:r w:rsidRPr="007C2E88">
              <w:rPr>
                <w:rFonts w:asciiTheme="majorHAnsi" w:hAnsiTheme="majorHAnsi"/>
                <w:b/>
              </w:rPr>
              <w:t>Maison Départementale de Solidarité Val d'Adour - Côteaux Val d'Arros</w:t>
            </w:r>
          </w:p>
          <w:p w14:paraId="30F568BB" w14:textId="347DD66E" w:rsidR="007C2E88" w:rsidRPr="00E524E0" w:rsidRDefault="007C2E88" w:rsidP="00A46A0D">
            <w:pPr>
              <w:ind w:left="355" w:hanging="355"/>
              <w:jc w:val="both"/>
              <w:rPr>
                <w:rFonts w:asciiTheme="majorHAnsi" w:hAnsiTheme="majorHAnsi"/>
                <w:b/>
              </w:rPr>
            </w:pPr>
            <w:r w:rsidRPr="00E524E0"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4E0">
              <w:rPr>
                <w:rFonts w:asciiTheme="majorHAnsi" w:hAnsiTheme="majorHAnsi"/>
                <w:b/>
              </w:rPr>
              <w:instrText xml:space="preserve"> FORMCHECKBOX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 w:rsidRPr="00E524E0">
              <w:rPr>
                <w:rFonts w:asciiTheme="majorHAnsi" w:hAnsiTheme="majorHAnsi"/>
              </w:rPr>
              <w:fldChar w:fldCharType="end"/>
            </w:r>
            <w:r w:rsidRPr="00E524E0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Lot 4</w:t>
            </w:r>
            <w:r w:rsidRPr="00BE18A6">
              <w:rPr>
                <w:rFonts w:asciiTheme="majorHAnsi" w:hAnsiTheme="majorHAnsi"/>
                <w:b/>
              </w:rPr>
              <w:t xml:space="preserve"> : </w:t>
            </w:r>
            <w:r w:rsidRPr="007C2E88">
              <w:rPr>
                <w:rFonts w:asciiTheme="majorHAnsi" w:hAnsiTheme="majorHAnsi"/>
                <w:b/>
              </w:rPr>
              <w:t>Maison Départementale de Solidarité Coteaux Lannemez</w:t>
            </w:r>
            <w:r w:rsidR="00A46A0D">
              <w:rPr>
                <w:rFonts w:asciiTheme="majorHAnsi" w:hAnsiTheme="majorHAnsi"/>
                <w:b/>
              </w:rPr>
              <w:t>an-Nestes-Barousse / Haut-Adour</w:t>
            </w:r>
          </w:p>
        </w:tc>
      </w:tr>
    </w:tbl>
    <w:p w14:paraId="3F9733FC" w14:textId="77777777" w:rsidR="00E524E0" w:rsidRPr="00E524E0" w:rsidRDefault="00E524E0" w:rsidP="00E524E0">
      <w:pPr>
        <w:tabs>
          <w:tab w:val="left" w:pos="1236"/>
        </w:tabs>
        <w:spacing w:after="0" w:line="240" w:lineRule="auto"/>
        <w:jc w:val="both"/>
        <w:rPr>
          <w:rFonts w:asciiTheme="majorHAnsi" w:hAnsiTheme="majorHAnsi"/>
          <w:b/>
        </w:rPr>
      </w:pPr>
    </w:p>
    <w:p w14:paraId="26B20EF5" w14:textId="77777777" w:rsidR="00E524E0" w:rsidRDefault="00E524E0" w:rsidP="00E524E0">
      <w:pPr>
        <w:tabs>
          <w:tab w:val="left" w:pos="1236"/>
        </w:tabs>
        <w:spacing w:after="0" w:line="240" w:lineRule="auto"/>
        <w:jc w:val="both"/>
        <w:rPr>
          <w:rFonts w:asciiTheme="majorHAnsi" w:hAnsiTheme="majorHAnsi"/>
          <w:b/>
        </w:rPr>
      </w:pPr>
    </w:p>
    <w:p w14:paraId="17F4A0A0" w14:textId="77777777" w:rsidR="00CF1352" w:rsidRDefault="00CF1352" w:rsidP="00E524E0">
      <w:pPr>
        <w:tabs>
          <w:tab w:val="left" w:pos="1236"/>
        </w:tabs>
        <w:spacing w:after="0" w:line="240" w:lineRule="auto"/>
        <w:jc w:val="both"/>
        <w:rPr>
          <w:rFonts w:asciiTheme="majorHAnsi" w:hAnsiTheme="majorHAnsi"/>
          <w:b/>
        </w:rPr>
      </w:pPr>
    </w:p>
    <w:p w14:paraId="1EC2E8E1" w14:textId="77777777" w:rsidR="00CF1352" w:rsidRDefault="00CF1352" w:rsidP="00E524E0">
      <w:pPr>
        <w:tabs>
          <w:tab w:val="left" w:pos="1236"/>
        </w:tabs>
        <w:spacing w:after="0" w:line="240" w:lineRule="auto"/>
        <w:jc w:val="both"/>
        <w:rPr>
          <w:rFonts w:asciiTheme="majorHAnsi" w:hAnsiTheme="majorHAnsi"/>
          <w:b/>
        </w:rPr>
      </w:pPr>
    </w:p>
    <w:p w14:paraId="366CAF8B" w14:textId="77777777" w:rsidR="00CF1352" w:rsidRDefault="00CF1352" w:rsidP="00E524E0">
      <w:pPr>
        <w:tabs>
          <w:tab w:val="left" w:pos="1236"/>
        </w:tabs>
        <w:spacing w:after="0" w:line="240" w:lineRule="auto"/>
        <w:jc w:val="both"/>
        <w:rPr>
          <w:rFonts w:asciiTheme="majorHAnsi" w:hAnsiTheme="majorHAnsi"/>
          <w:b/>
        </w:rPr>
      </w:pPr>
    </w:p>
    <w:p w14:paraId="161C41FF" w14:textId="77777777" w:rsidR="007C2E88" w:rsidRDefault="007C2E88">
      <w:pPr>
        <w:spacing w:after="0" w:line="240" w:lineRule="auto"/>
        <w:rPr>
          <w:b/>
          <w:sz w:val="28"/>
          <w:szCs w:val="28"/>
        </w:rPr>
      </w:pPr>
    </w:p>
    <w:p w14:paraId="47A02F07" w14:textId="77777777" w:rsidR="007C2E88" w:rsidRDefault="007C2E88">
      <w:pPr>
        <w:spacing w:after="0" w:line="240" w:lineRule="auto"/>
        <w:rPr>
          <w:b/>
          <w:sz w:val="28"/>
          <w:szCs w:val="28"/>
        </w:rPr>
      </w:pPr>
    </w:p>
    <w:p w14:paraId="7AC09107" w14:textId="77777777" w:rsidR="007C2E88" w:rsidRDefault="007C2E88">
      <w:pPr>
        <w:spacing w:after="0" w:line="240" w:lineRule="auto"/>
        <w:rPr>
          <w:b/>
          <w:sz w:val="28"/>
          <w:szCs w:val="28"/>
        </w:rPr>
      </w:pPr>
    </w:p>
    <w:p w14:paraId="4812A534" w14:textId="77777777" w:rsidR="007C2E88" w:rsidRDefault="007C2E88">
      <w:pPr>
        <w:spacing w:after="0" w:line="240" w:lineRule="auto"/>
        <w:rPr>
          <w:b/>
          <w:sz w:val="28"/>
          <w:szCs w:val="28"/>
        </w:rPr>
      </w:pPr>
    </w:p>
    <w:p w14:paraId="02973CFE" w14:textId="664400AC" w:rsidR="00B756E2" w:rsidRPr="00AE648A" w:rsidRDefault="00AE648A">
      <w:pPr>
        <w:spacing w:after="0" w:line="240" w:lineRule="auto"/>
        <w:rPr>
          <w:b/>
          <w:sz w:val="28"/>
          <w:szCs w:val="28"/>
        </w:rPr>
      </w:pPr>
      <w:r w:rsidRPr="00AE648A">
        <w:rPr>
          <w:b/>
          <w:sz w:val="28"/>
          <w:szCs w:val="28"/>
        </w:rPr>
        <w:t>3</w:t>
      </w:r>
      <w:r w:rsidR="00AD5C54" w:rsidRPr="00AE648A">
        <w:rPr>
          <w:b/>
          <w:sz w:val="28"/>
          <w:szCs w:val="28"/>
        </w:rPr>
        <w:t xml:space="preserve"> – Présentation de l’action</w:t>
      </w:r>
    </w:p>
    <w:p w14:paraId="7F0B9969" w14:textId="77777777" w:rsidR="00B756E2" w:rsidRDefault="00B756E2">
      <w:pPr>
        <w:tabs>
          <w:tab w:val="left" w:pos="482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EF91383" w14:textId="77777777" w:rsidR="006B0744" w:rsidRDefault="006B0744" w:rsidP="00EE4F5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8"/>
          <w:szCs w:val="28"/>
        </w:rPr>
      </w:pPr>
    </w:p>
    <w:p w14:paraId="27B53B99" w14:textId="33CD2BA9" w:rsidR="00EE4F50" w:rsidRPr="00EE4F50" w:rsidRDefault="006B0744" w:rsidP="00EE4F5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</w:t>
      </w:r>
      <w:r w:rsidR="00904E0E">
        <w:rPr>
          <w:b/>
          <w:sz w:val="28"/>
          <w:szCs w:val="28"/>
        </w:rPr>
        <w:t>ateliers thématiques</w:t>
      </w:r>
      <w:r w:rsidR="009A477C">
        <w:rPr>
          <w:b/>
          <w:sz w:val="28"/>
          <w:szCs w:val="28"/>
        </w:rPr>
        <w:t xml:space="preserve"> </w:t>
      </w:r>
      <w:r w:rsidR="00904E0E">
        <w:rPr>
          <w:b/>
          <w:sz w:val="28"/>
          <w:szCs w:val="28"/>
        </w:rPr>
        <w:t> </w:t>
      </w:r>
      <w:r w:rsidR="009A477C">
        <w:rPr>
          <w:b/>
          <w:sz w:val="28"/>
          <w:szCs w:val="28"/>
        </w:rPr>
        <w:t xml:space="preserve"> </w:t>
      </w:r>
      <w:r w:rsidR="00904E0E">
        <w:rPr>
          <w:b/>
          <w:sz w:val="28"/>
          <w:szCs w:val="28"/>
        </w:rPr>
        <w:t>:</w:t>
      </w:r>
    </w:p>
    <w:p w14:paraId="6EBC1839" w14:textId="77777777" w:rsidR="00EE4F50" w:rsidRPr="00EE4F50" w:rsidRDefault="00EE4F50" w:rsidP="00EE4F5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</w:rPr>
      </w:pPr>
    </w:p>
    <w:p w14:paraId="598451CF" w14:textId="77777777" w:rsidR="00EE4F50" w:rsidRDefault="00EE4F50" w:rsidP="00EE4F5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 w:rsidRPr="003C777B">
        <w:t>Vous préciserez notamment les points suivants</w:t>
      </w:r>
      <w:r w:rsidR="00591B4C" w:rsidRPr="003C777B">
        <w:t xml:space="preserve">, </w:t>
      </w:r>
      <w:r w:rsidR="00591B4C" w:rsidRPr="00DD1A09">
        <w:rPr>
          <w:u w:val="single"/>
        </w:rPr>
        <w:t>pour chaque lot</w:t>
      </w:r>
      <w:r w:rsidR="00D255E2" w:rsidRPr="003C777B">
        <w:t xml:space="preserve"> : </w:t>
      </w:r>
    </w:p>
    <w:p w14:paraId="444349DE" w14:textId="77777777" w:rsidR="003C777B" w:rsidRPr="003C777B" w:rsidRDefault="003C777B" w:rsidP="00EE4F5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14:paraId="6475910E" w14:textId="77777777" w:rsidR="00EE4F50" w:rsidRPr="003C777B" w:rsidRDefault="00EE4F50" w:rsidP="00EE4F5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  <w:r w:rsidRPr="003C777B">
        <w:rPr>
          <w:i/>
        </w:rPr>
        <w:t>- les méthodes ;</w:t>
      </w:r>
    </w:p>
    <w:p w14:paraId="0D4AA3E6" w14:textId="2A21C62B" w:rsidR="00EE4F50" w:rsidRDefault="00EE4F50" w:rsidP="00EE4F5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  <w:r w:rsidRPr="003C777B">
        <w:rPr>
          <w:i/>
        </w:rPr>
        <w:t xml:space="preserve">- la présentation </w:t>
      </w:r>
      <w:r w:rsidR="005E1490">
        <w:rPr>
          <w:i/>
        </w:rPr>
        <w:t xml:space="preserve">détaillée du contenu des </w:t>
      </w:r>
      <w:r w:rsidR="009A477C">
        <w:rPr>
          <w:i/>
        </w:rPr>
        <w:t>ateliers,</w:t>
      </w:r>
      <w:r w:rsidR="009A477C" w:rsidRPr="003C777B">
        <w:rPr>
          <w:i/>
        </w:rPr>
        <w:t xml:space="preserve"> modalités</w:t>
      </w:r>
      <w:r w:rsidRPr="003C777B">
        <w:rPr>
          <w:i/>
        </w:rPr>
        <w:t xml:space="preserve"> d’intervention et organisation ;</w:t>
      </w:r>
    </w:p>
    <w:p w14:paraId="6CBC1F62" w14:textId="23BE7BAC" w:rsidR="00426ECC" w:rsidRPr="003C777B" w:rsidRDefault="00426ECC" w:rsidP="00EE4F5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  <w:r>
        <w:rPr>
          <w:i/>
        </w:rPr>
        <w:t>- les lieux d’intervention envisagés</w:t>
      </w:r>
    </w:p>
    <w:p w14:paraId="037E71EB" w14:textId="77777777" w:rsidR="00EE4F50" w:rsidRPr="003C777B" w:rsidRDefault="00EE4F50" w:rsidP="00EE4F5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  <w:r w:rsidRPr="003C777B">
        <w:rPr>
          <w:i/>
        </w:rPr>
        <w:t>- les articulations avec les partenaires ;</w:t>
      </w:r>
    </w:p>
    <w:p w14:paraId="24E5032A" w14:textId="77777777" w:rsidR="00B756E2" w:rsidRPr="003C777B" w:rsidRDefault="00EE4F50" w:rsidP="00EE4F5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  <w:r w:rsidRPr="003C777B">
        <w:rPr>
          <w:i/>
        </w:rPr>
        <w:t>- la coordination concernant le travail en concertation avec les p</w:t>
      </w:r>
      <w:r w:rsidR="00D255E2" w:rsidRPr="003C777B">
        <w:rPr>
          <w:i/>
        </w:rPr>
        <w:t>rofessionnels d’accompagnement</w:t>
      </w:r>
      <w:r w:rsidR="002E4DD7" w:rsidRPr="003C777B">
        <w:rPr>
          <w:i/>
        </w:rPr>
        <w:t>.</w:t>
      </w:r>
    </w:p>
    <w:p w14:paraId="00B71DFB" w14:textId="77777777" w:rsidR="003C777B" w:rsidRPr="00AE648A" w:rsidRDefault="003C777B" w:rsidP="003C777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  <w:r w:rsidRPr="00DD1A09">
        <w:rPr>
          <w:i/>
        </w:rPr>
        <w:t>- le complémentaire et/ou innovant de l’action et plus-value ;</w:t>
      </w:r>
    </w:p>
    <w:p w14:paraId="0C05D0BF" w14:textId="77777777" w:rsidR="00B756E2" w:rsidRPr="003C777B" w:rsidRDefault="00B756E2" w:rsidP="003C777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</w:p>
    <w:p w14:paraId="5625E975" w14:textId="77777777" w:rsidR="00B756E2" w:rsidRPr="003C777B" w:rsidRDefault="00B756E2" w:rsidP="003C777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</w:p>
    <w:p w14:paraId="077A0A15" w14:textId="77777777" w:rsidR="00B756E2" w:rsidRPr="003C777B" w:rsidRDefault="00B756E2" w:rsidP="003C777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</w:p>
    <w:p w14:paraId="6FE177E1" w14:textId="77777777" w:rsidR="00B756E2" w:rsidRPr="003C777B" w:rsidRDefault="00B756E2" w:rsidP="003C777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</w:p>
    <w:p w14:paraId="37C0F20B" w14:textId="77777777" w:rsidR="00B756E2" w:rsidRPr="003C777B" w:rsidRDefault="00B756E2" w:rsidP="003C777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</w:p>
    <w:p w14:paraId="00125ADB" w14:textId="77777777" w:rsidR="00B756E2" w:rsidRPr="003C777B" w:rsidRDefault="00B756E2" w:rsidP="003C777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</w:p>
    <w:p w14:paraId="5B342247" w14:textId="77777777" w:rsidR="00B756E2" w:rsidRPr="003C777B" w:rsidRDefault="00B756E2" w:rsidP="003C777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i/>
        </w:rPr>
      </w:pPr>
    </w:p>
    <w:p w14:paraId="7A13E9C3" w14:textId="77777777" w:rsidR="00B756E2" w:rsidRPr="00AE648A" w:rsidRDefault="00B756E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68FBE1DD" w14:textId="77777777" w:rsidR="00B756E2" w:rsidRPr="00AE648A" w:rsidRDefault="00B756E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2214B739" w14:textId="77777777" w:rsidR="00B756E2" w:rsidRPr="00AE648A" w:rsidRDefault="00B756E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0FC5DAAE" w14:textId="77777777" w:rsidR="00B756E2" w:rsidRPr="00AE648A" w:rsidRDefault="00B756E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3462F7F0" w14:textId="77777777" w:rsidR="00B756E2" w:rsidRPr="00AE648A" w:rsidRDefault="00B756E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53CE8AE7" w14:textId="77777777" w:rsidR="00B756E2" w:rsidRPr="00AE648A" w:rsidRDefault="00B756E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35B39C28" w14:textId="77777777" w:rsidR="00B756E2" w:rsidRPr="00AE648A" w:rsidRDefault="00B756E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467A7503" w14:textId="77777777" w:rsidR="00B756E2" w:rsidRPr="00AE648A" w:rsidRDefault="00B756E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62E7BCB2" w14:textId="77777777" w:rsidR="00B756E2" w:rsidRPr="00AE648A" w:rsidRDefault="00B756E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6F3ED2E0" w14:textId="59AF98D1" w:rsidR="00B756E2" w:rsidRDefault="00B756E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40865D19" w14:textId="135128D7" w:rsidR="00A46A0D" w:rsidRDefault="00A46A0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2B986BA4" w14:textId="5F3F529D" w:rsidR="00A46A0D" w:rsidRDefault="00A46A0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1B5130F2" w14:textId="20CE16CD" w:rsidR="00A46A0D" w:rsidRDefault="00A46A0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1D4D6AB3" w14:textId="74005495" w:rsidR="00A46A0D" w:rsidRDefault="00A46A0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4BB9CAB2" w14:textId="1FA18F81" w:rsidR="00A46A0D" w:rsidRDefault="00A46A0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140B0562" w14:textId="77777777" w:rsidR="00A46A0D" w:rsidRPr="00AE648A" w:rsidRDefault="00A46A0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4A3022B0" w14:textId="7B240A65" w:rsidR="00B756E2" w:rsidRPr="00AE648A" w:rsidRDefault="00B756E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ajorHAnsi" w:hAnsiTheme="majorHAnsi"/>
        </w:rPr>
      </w:pPr>
    </w:p>
    <w:p w14:paraId="7F7931E9" w14:textId="77777777" w:rsidR="003A2B28" w:rsidRDefault="003A2B28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677CAF27" w14:textId="77777777" w:rsidR="00EE4F50" w:rsidRPr="00EE4F50" w:rsidRDefault="00591B4C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Les</w:t>
      </w:r>
      <w:r w:rsidR="00EE4F50" w:rsidRPr="00EE4F50">
        <w:rPr>
          <w:b/>
          <w:sz w:val="28"/>
          <w:szCs w:val="28"/>
        </w:rPr>
        <w:t xml:space="preserve"> intervenants dédiés à l'exécution de l’action </w:t>
      </w:r>
    </w:p>
    <w:p w14:paraId="35586095" w14:textId="77777777" w:rsidR="00591B4C" w:rsidRDefault="00591B4C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28"/>
          <w:szCs w:val="28"/>
        </w:rPr>
      </w:pPr>
    </w:p>
    <w:p w14:paraId="1A7DFFCF" w14:textId="77777777" w:rsidR="00591B4C" w:rsidRDefault="00591B4C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  <w:r w:rsidRPr="00591B4C">
        <w:t xml:space="preserve">Vous préciserez notamment les points suivants, </w:t>
      </w:r>
      <w:r w:rsidRPr="002E4DD7">
        <w:rPr>
          <w:u w:val="single"/>
        </w:rPr>
        <w:t>pour chaque lot</w:t>
      </w:r>
      <w:r w:rsidRPr="00591B4C">
        <w:t xml:space="preserve"> :</w:t>
      </w:r>
    </w:p>
    <w:p w14:paraId="6ECB6D35" w14:textId="77777777" w:rsidR="00591B4C" w:rsidRDefault="00591B4C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D296F43" w14:textId="77777777" w:rsidR="00591B4C" w:rsidRDefault="00591B4C" w:rsidP="00591B4C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  <w:r w:rsidRPr="00591B4C">
        <w:t xml:space="preserve">- </w:t>
      </w:r>
      <w:r>
        <w:t>Le nombre d’intervenants, et leur équivalent temps plein</w:t>
      </w:r>
    </w:p>
    <w:p w14:paraId="099E0B20" w14:textId="77777777" w:rsidR="00591B4C" w:rsidRPr="00591B4C" w:rsidRDefault="00591B4C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F1D7D6E" w14:textId="77777777" w:rsidR="00D255E2" w:rsidRPr="00591B4C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  <w:r w:rsidRPr="00591B4C">
        <w:t xml:space="preserve">- Les compétences du ou des intervenants </w:t>
      </w:r>
    </w:p>
    <w:p w14:paraId="79619E47" w14:textId="77777777" w:rsidR="00EE4F50" w:rsidRPr="00D112B7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  <w:r w:rsidRPr="00D112B7">
        <w:rPr>
          <w:i/>
        </w:rPr>
        <w:t>Préciser pour chaque intervenant sur l’action ;</w:t>
      </w:r>
    </w:p>
    <w:p w14:paraId="31020846" w14:textId="77777777" w:rsidR="00EE4F50" w:rsidRPr="00D112B7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  <w:r w:rsidRPr="00D112B7">
        <w:rPr>
          <w:i/>
        </w:rPr>
        <w:t>→ leur fonction au sein de la structure ;</w:t>
      </w:r>
    </w:p>
    <w:p w14:paraId="36043049" w14:textId="77777777" w:rsidR="00EE4F50" w:rsidRPr="00D112B7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  <w:r w:rsidRPr="00D112B7">
        <w:rPr>
          <w:i/>
        </w:rPr>
        <w:t>→ leur rôle au niveau de l’action ;</w:t>
      </w:r>
    </w:p>
    <w:p w14:paraId="59BD259A" w14:textId="77777777" w:rsidR="00EE4F50" w:rsidRPr="00D112B7" w:rsidRDefault="00D255E2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  <w:r w:rsidRPr="00D112B7">
        <w:rPr>
          <w:i/>
        </w:rPr>
        <w:t>→ la qualification.</w:t>
      </w:r>
    </w:p>
    <w:p w14:paraId="485870EB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3F0B766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4B8773B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73C2EE98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18482718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3109086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D851F20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707DC2E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5396841C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5057173D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38235CAC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3FA70056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4C4B285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901528A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12C830C8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504286C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B8F80D1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3B4D93A3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A25B985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44AECFA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971D523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F0A80E6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0FFC196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EB25CA7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B993F40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111C1FCB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7EFC624B" w14:textId="77777777" w:rsidR="00B756E2" w:rsidRPr="00AE648A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3353D640" w14:textId="77777777" w:rsidR="00B756E2" w:rsidRDefault="00B756E2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324F2A98" w14:textId="77777777" w:rsidR="00591B4C" w:rsidRDefault="00591B4C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221DECA" w14:textId="77777777" w:rsidR="00591B4C" w:rsidRDefault="00591B4C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86CAF7F" w14:textId="77777777" w:rsidR="00591B4C" w:rsidRDefault="00591B4C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C9552E2" w14:textId="77777777" w:rsidR="00591B4C" w:rsidRDefault="00591B4C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17998757" w14:textId="77777777" w:rsidR="00591B4C" w:rsidRDefault="00591B4C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77E9C2E8" w14:textId="77777777" w:rsidR="00591B4C" w:rsidRPr="00AE648A" w:rsidRDefault="00591B4C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5DE74839" w14:textId="77777777" w:rsidR="00E0435C" w:rsidRPr="00AE648A" w:rsidRDefault="00E0435C" w:rsidP="00B06589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CCA9BFC" w14:textId="77777777" w:rsidR="009A6089" w:rsidRDefault="009A6089">
      <w:r>
        <w:br w:type="page"/>
      </w:r>
    </w:p>
    <w:p w14:paraId="53CECDE4" w14:textId="77777777" w:rsidR="00EE4F50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color w:val="000000"/>
          <w:sz w:val="28"/>
          <w:szCs w:val="28"/>
        </w:rPr>
      </w:pPr>
      <w:r w:rsidRPr="00E0435C">
        <w:rPr>
          <w:b/>
          <w:sz w:val="28"/>
          <w:szCs w:val="28"/>
        </w:rPr>
        <w:lastRenderedPageBreak/>
        <w:t xml:space="preserve">Outils </w:t>
      </w:r>
      <w:r>
        <w:rPr>
          <w:b/>
          <w:sz w:val="28"/>
          <w:szCs w:val="28"/>
        </w:rPr>
        <w:t xml:space="preserve">de suivi et </w:t>
      </w:r>
      <w:r w:rsidRPr="00E0435C">
        <w:rPr>
          <w:b/>
          <w:sz w:val="28"/>
          <w:szCs w:val="28"/>
        </w:rPr>
        <w:t>d'évaluation de l'action</w:t>
      </w:r>
    </w:p>
    <w:p w14:paraId="3FBD7846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</w:p>
    <w:p w14:paraId="62BBE41A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</w:p>
    <w:p w14:paraId="5D2AAF02" w14:textId="7C79C27B" w:rsidR="00EE4F50" w:rsidRPr="00036B41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  <w:r w:rsidRPr="00036B41">
        <w:t>Vous préciserez notamment les points suivants</w:t>
      </w:r>
      <w:r w:rsidR="002E4DD7" w:rsidRPr="00036B41">
        <w:t xml:space="preserve">, </w:t>
      </w:r>
      <w:r w:rsidR="002E4DD7" w:rsidRPr="00036B41">
        <w:rPr>
          <w:u w:val="single"/>
        </w:rPr>
        <w:t>pour chaque lot</w:t>
      </w:r>
      <w:r w:rsidRPr="00036B41">
        <w:t xml:space="preserve"> :</w:t>
      </w:r>
    </w:p>
    <w:p w14:paraId="6626E4FD" w14:textId="77777777" w:rsidR="00036B41" w:rsidRPr="00AE648A" w:rsidRDefault="00036B41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</w:p>
    <w:p w14:paraId="4988B957" w14:textId="77777777" w:rsidR="00EE4F50" w:rsidRPr="00DD1A09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  <w:r w:rsidRPr="00DD1A09">
        <w:rPr>
          <w:i/>
        </w:rPr>
        <w:t>- suivi général de l’action, relation avec le service Insertion, pilotage</w:t>
      </w:r>
      <w:r w:rsidR="003C777B" w:rsidRPr="00DD1A09">
        <w:rPr>
          <w:i/>
        </w:rPr>
        <w:t>,</w:t>
      </w:r>
    </w:p>
    <w:p w14:paraId="1D3B21BD" w14:textId="77777777" w:rsidR="003C777B" w:rsidRPr="00AE648A" w:rsidRDefault="003C777B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  <w:r w:rsidRPr="00DD1A09">
        <w:rPr>
          <w:i/>
        </w:rPr>
        <w:t>- Modalités de bilan et d’information du référent et du bénéficiaire en début et fin d’action</w:t>
      </w:r>
    </w:p>
    <w:p w14:paraId="008A0F0E" w14:textId="77777777" w:rsidR="00EE4F50" w:rsidRPr="003C777B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</w:p>
    <w:p w14:paraId="4B7032D3" w14:textId="77777777" w:rsidR="00EE4F50" w:rsidRPr="003C777B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</w:p>
    <w:p w14:paraId="2A5A9EF9" w14:textId="77777777" w:rsidR="00EE4F50" w:rsidRPr="003C777B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</w:p>
    <w:p w14:paraId="71917EFC" w14:textId="77777777" w:rsidR="00EE4F50" w:rsidRPr="003C777B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i/>
        </w:rPr>
      </w:pPr>
    </w:p>
    <w:p w14:paraId="75C18327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1BD167E1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B8AEE31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BE0A445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640AB611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9F7A390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7C4A88AD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526A4BFC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52F1D531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28CA00E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7E4F81B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760ECE11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31044D1A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D0E99B8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42BCEF6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1FAF5FCD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5FB0A4D" w14:textId="77777777" w:rsidR="00EE4F50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AC6E2BF" w14:textId="77777777" w:rsidR="00EE4F50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AF58AC3" w14:textId="77777777" w:rsidR="00EE4F50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8D9185C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B8839C5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41D04D3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84EC65B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511C5145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666B775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6D98D2DA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1ADDDCC0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C6A666D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8E831AD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6EC677A9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EE988FA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7038BEF3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C027234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14E40D89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BE7EFAE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5BE28E72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1D7F9A03" w14:textId="77777777" w:rsidR="00EE4F50" w:rsidRPr="00AE648A" w:rsidRDefault="00EE4F50" w:rsidP="00EE4F50">
      <w:pPr>
        <w:pBdr>
          <w:top w:val="single" w:sz="4" w:space="0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3441C76" w14:textId="77777777" w:rsidR="009A6089" w:rsidRDefault="009A6089" w:rsidP="009A6089">
      <w:pPr>
        <w:spacing w:after="0" w:line="240" w:lineRule="auto"/>
      </w:pPr>
    </w:p>
    <w:p w14:paraId="10B648FB" w14:textId="77777777" w:rsidR="00591B4C" w:rsidRDefault="00EE4F50">
      <w:r>
        <w:br w:type="page"/>
      </w:r>
    </w:p>
    <w:p w14:paraId="3C1A7344" w14:textId="77777777" w:rsidR="00EE4F50" w:rsidRPr="00D112B7" w:rsidRDefault="00D112B7" w:rsidP="00D112B7">
      <w:pPr>
        <w:spacing w:after="0" w:line="240" w:lineRule="auto"/>
        <w:jc w:val="center"/>
        <w:rPr>
          <w:b/>
        </w:rPr>
      </w:pPr>
      <w:r w:rsidRPr="00D112B7">
        <w:rPr>
          <w:b/>
        </w:rPr>
        <w:lastRenderedPageBreak/>
        <w:t>PLAN DE FINANCEMENT PREVISIONNEL</w:t>
      </w:r>
    </w:p>
    <w:p w14:paraId="60FB4670" w14:textId="3CFFAB9C" w:rsidR="00D112B7" w:rsidRDefault="00D112B7" w:rsidP="00A46A0D">
      <w:pPr>
        <w:spacing w:after="0" w:line="240" w:lineRule="auto"/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335"/>
      </w:tblGrid>
      <w:tr w:rsidR="00546BC0" w14:paraId="4A6915A1" w14:textId="77777777" w:rsidTr="00A46A0D">
        <w:trPr>
          <w:trHeight w:val="596"/>
          <w:jc w:val="center"/>
        </w:trPr>
        <w:tc>
          <w:tcPr>
            <w:tcW w:w="10631" w:type="dxa"/>
            <w:gridSpan w:val="2"/>
            <w:shd w:val="clear" w:color="auto" w:fill="339966"/>
            <w:vAlign w:val="center"/>
          </w:tcPr>
          <w:p w14:paraId="0194F434" w14:textId="5D1B826B" w:rsidR="00546BC0" w:rsidRPr="00A46A0D" w:rsidRDefault="00546BC0" w:rsidP="00A46A0D">
            <w:pPr>
              <w:shd w:val="clear" w:color="auto" w:fill="339966"/>
              <w:spacing w:after="0"/>
              <w:jc w:val="center"/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</w:pPr>
            <w:r w:rsidRPr="00C1700E"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>Financements</w:t>
            </w:r>
            <w:r w:rsidR="00D112B7"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 xml:space="preserve"> lot 1</w:t>
            </w:r>
            <w:r w:rsidR="00FD5F10"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 xml:space="preserve"> - </w:t>
            </w:r>
            <w:r w:rsidR="00A46A0D" w:rsidRPr="00A46A0D"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>Maison Départementale de Solidarité TLP Nord / Agglomération Tarbaise</w:t>
            </w:r>
          </w:p>
        </w:tc>
      </w:tr>
      <w:tr w:rsidR="00546BC0" w14:paraId="7998E12D" w14:textId="77777777" w:rsidTr="007C2E88">
        <w:trPr>
          <w:trHeight w:val="70"/>
          <w:jc w:val="center"/>
        </w:trPr>
        <w:tc>
          <w:tcPr>
            <w:tcW w:w="5296" w:type="dxa"/>
            <w:shd w:val="clear" w:color="auto" w:fill="auto"/>
            <w:vAlign w:val="center"/>
          </w:tcPr>
          <w:p w14:paraId="3C6F97CF" w14:textId="77777777" w:rsidR="00546BC0" w:rsidRPr="00654C14" w:rsidRDefault="00546BC0" w:rsidP="00A46A0D">
            <w:pPr>
              <w:spacing w:after="0"/>
              <w:rPr>
                <w:rFonts w:ascii="Arial Narrow" w:hAnsi="Arial Narrow"/>
                <w:b/>
              </w:rPr>
            </w:pPr>
            <w:r w:rsidRPr="00654C14">
              <w:rPr>
                <w:rFonts w:ascii="Arial Narrow" w:hAnsi="Arial Narrow"/>
                <w:b/>
              </w:rPr>
              <w:t xml:space="preserve">Subvention </w:t>
            </w:r>
            <w:r>
              <w:rPr>
                <w:rFonts w:ascii="Arial Narrow" w:hAnsi="Arial Narrow"/>
                <w:b/>
              </w:rPr>
              <w:t xml:space="preserve">annuelle </w:t>
            </w:r>
            <w:r w:rsidRPr="00654C14">
              <w:rPr>
                <w:rFonts w:ascii="Arial Narrow" w:hAnsi="Arial Narrow"/>
                <w:b/>
              </w:rPr>
              <w:t>sollicitée pour l’action</w:t>
            </w:r>
            <w:r>
              <w:rPr>
                <w:rFonts w:ascii="Arial Narrow" w:hAnsi="Arial Narrow"/>
                <w:b/>
              </w:rPr>
              <w:t xml:space="preserve"> au Département des Hautes Pyrénées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201FA8BB" w14:textId="77777777" w:rsidR="00546BC0" w:rsidRPr="00654C14" w:rsidRDefault="00546BC0" w:rsidP="00A46A0D">
            <w:pPr>
              <w:spacing w:after="0"/>
              <w:jc w:val="center"/>
              <w:rPr>
                <w:rFonts w:ascii="Arial Narrow" w:hAnsi="Arial Narrow"/>
              </w:rPr>
            </w:pPr>
            <w:r w:rsidRPr="00654C14">
              <w:rPr>
                <w:rFonts w:ascii="Arial Narrow" w:hAnsi="Arial Narrow"/>
              </w:rPr>
              <w:t>€</w:t>
            </w:r>
          </w:p>
        </w:tc>
      </w:tr>
      <w:tr w:rsidR="00546BC0" w14:paraId="5938A070" w14:textId="77777777" w:rsidTr="007C2E88">
        <w:trPr>
          <w:trHeight w:val="189"/>
          <w:jc w:val="center"/>
        </w:trPr>
        <w:tc>
          <w:tcPr>
            <w:tcW w:w="5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373FB" w14:textId="77777777" w:rsidR="00546BC0" w:rsidRPr="00654C14" w:rsidRDefault="00546BC0" w:rsidP="00A46A0D">
            <w:pPr>
              <w:spacing w:after="0"/>
              <w:rPr>
                <w:rFonts w:ascii="Arial Narrow" w:hAnsi="Arial Narrow"/>
                <w:b/>
                <w:smallCaps/>
              </w:rPr>
            </w:pPr>
            <w:r w:rsidRPr="00654C14">
              <w:rPr>
                <w:rFonts w:ascii="Arial Narrow" w:hAnsi="Arial Narrow"/>
                <w:b/>
              </w:rPr>
              <w:t xml:space="preserve">Coût total de l’action                   </w:t>
            </w:r>
          </w:p>
        </w:tc>
        <w:tc>
          <w:tcPr>
            <w:tcW w:w="5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54F1C" w14:textId="77777777" w:rsidR="00546BC0" w:rsidRPr="00654C14" w:rsidRDefault="00546BC0" w:rsidP="00A46A0D">
            <w:pPr>
              <w:spacing w:after="0"/>
              <w:jc w:val="center"/>
              <w:rPr>
                <w:rFonts w:ascii="Arial Narrow" w:hAnsi="Arial Narrow"/>
              </w:rPr>
            </w:pPr>
            <w:r w:rsidRPr="00654C14">
              <w:rPr>
                <w:rFonts w:ascii="Arial Narrow" w:hAnsi="Arial Narrow"/>
              </w:rPr>
              <w:t>€</w:t>
            </w:r>
          </w:p>
        </w:tc>
      </w:tr>
      <w:tr w:rsidR="00546BC0" w14:paraId="3B5C7C01" w14:textId="77777777" w:rsidTr="00D112B7">
        <w:trPr>
          <w:trHeight w:val="70"/>
          <w:jc w:val="center"/>
        </w:trPr>
        <w:tc>
          <w:tcPr>
            <w:tcW w:w="5296" w:type="dxa"/>
            <w:shd w:val="clear" w:color="auto" w:fill="auto"/>
            <w:vAlign w:val="center"/>
          </w:tcPr>
          <w:p w14:paraId="6C6FDC86" w14:textId="77777777" w:rsidR="00546BC0" w:rsidRPr="00654C14" w:rsidRDefault="00546BC0" w:rsidP="00A46A0D">
            <w:pPr>
              <w:spacing w:after="0"/>
              <w:rPr>
                <w:rFonts w:ascii="Arial Narrow" w:hAnsi="Arial Narrow"/>
                <w:b/>
              </w:rPr>
            </w:pPr>
            <w:r w:rsidRPr="00654C14">
              <w:rPr>
                <w:rFonts w:ascii="Arial Narrow" w:hAnsi="Arial Narrow"/>
                <w:b/>
              </w:rPr>
              <w:t xml:space="preserve">% financement </w:t>
            </w:r>
            <w:r>
              <w:rPr>
                <w:rFonts w:ascii="Arial Narrow" w:hAnsi="Arial Narrow"/>
                <w:b/>
              </w:rPr>
              <w:t xml:space="preserve">Département </w:t>
            </w:r>
            <w:r w:rsidRPr="00654C14">
              <w:rPr>
                <w:rFonts w:ascii="Arial Narrow" w:hAnsi="Arial Narrow"/>
                <w:b/>
              </w:rPr>
              <w:t>dans le coût total de l’action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1A6BF9D7" w14:textId="77777777" w:rsidR="00546BC0" w:rsidRPr="00654C14" w:rsidRDefault="00546BC0" w:rsidP="00A46A0D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  <w:r w:rsidRPr="00654C14">
              <w:rPr>
                <w:rFonts w:ascii="Arial Narrow" w:hAnsi="Arial Narrow"/>
                <w:b/>
                <w:caps/>
              </w:rPr>
              <w:t>%</w:t>
            </w:r>
          </w:p>
        </w:tc>
      </w:tr>
      <w:tr w:rsidR="00D112B7" w14:paraId="785930B8" w14:textId="77777777" w:rsidTr="00D112B7">
        <w:trPr>
          <w:trHeight w:val="70"/>
          <w:jc w:val="center"/>
        </w:trPr>
        <w:tc>
          <w:tcPr>
            <w:tcW w:w="5296" w:type="dxa"/>
            <w:shd w:val="clear" w:color="auto" w:fill="auto"/>
            <w:vAlign w:val="center"/>
          </w:tcPr>
          <w:p w14:paraId="660E1677" w14:textId="77777777" w:rsidR="00D112B7" w:rsidRPr="00654C14" w:rsidRDefault="00D112B7" w:rsidP="00A46A0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Nombre prévisionnel de personnes accompagnées 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4580C6D8" w14:textId="6915A18A" w:rsidR="00D112B7" w:rsidRPr="00654C14" w:rsidRDefault="00D112B7" w:rsidP="00A46A0D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</w:p>
        </w:tc>
      </w:tr>
      <w:tr w:rsidR="00D112B7" w14:paraId="67681F32" w14:textId="77777777" w:rsidTr="007C2E88">
        <w:trPr>
          <w:trHeight w:val="70"/>
          <w:jc w:val="center"/>
        </w:trPr>
        <w:tc>
          <w:tcPr>
            <w:tcW w:w="5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F0466" w14:textId="77777777" w:rsidR="00D112B7" w:rsidRDefault="00D112B7" w:rsidP="00A46A0D">
            <w:pPr>
              <w:spacing w:after="0"/>
              <w:rPr>
                <w:rFonts w:ascii="Arial Narrow" w:hAnsi="Arial Narrow"/>
                <w:b/>
              </w:rPr>
            </w:pPr>
            <w:r w:rsidRPr="00D112B7">
              <w:rPr>
                <w:rFonts w:ascii="Arial Narrow" w:hAnsi="Arial Narrow"/>
                <w:b/>
              </w:rPr>
              <w:t xml:space="preserve">Coût </w:t>
            </w:r>
            <w:r>
              <w:rPr>
                <w:rFonts w:ascii="Arial Narrow" w:hAnsi="Arial Narrow"/>
                <w:b/>
              </w:rPr>
              <w:t>de l’action</w:t>
            </w:r>
            <w:r w:rsidRPr="00D112B7">
              <w:rPr>
                <w:rFonts w:ascii="Arial Narrow" w:hAnsi="Arial Narrow"/>
                <w:b/>
              </w:rPr>
              <w:t xml:space="preserve"> par bénéficiaire.</w:t>
            </w:r>
          </w:p>
        </w:tc>
        <w:tc>
          <w:tcPr>
            <w:tcW w:w="5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872C8" w14:textId="77777777" w:rsidR="00D112B7" w:rsidRPr="00654C14" w:rsidRDefault="00D112B7" w:rsidP="00A46A0D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</w:p>
        </w:tc>
      </w:tr>
    </w:tbl>
    <w:p w14:paraId="2081B861" w14:textId="77777777" w:rsidR="00D112B7" w:rsidRDefault="00D112B7" w:rsidP="00A46A0D">
      <w:pPr>
        <w:spacing w:after="0"/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335"/>
      </w:tblGrid>
      <w:tr w:rsidR="00D112B7" w14:paraId="6E6B0A28" w14:textId="77777777" w:rsidTr="007C2E88">
        <w:trPr>
          <w:trHeight w:val="327"/>
          <w:jc w:val="center"/>
        </w:trPr>
        <w:tc>
          <w:tcPr>
            <w:tcW w:w="10631" w:type="dxa"/>
            <w:gridSpan w:val="2"/>
            <w:shd w:val="clear" w:color="auto" w:fill="339966"/>
            <w:vAlign w:val="center"/>
          </w:tcPr>
          <w:p w14:paraId="147BDA1B" w14:textId="5833AB42" w:rsidR="00D112B7" w:rsidRPr="00A46A0D" w:rsidRDefault="00D112B7" w:rsidP="00A46A0D">
            <w:pPr>
              <w:shd w:val="clear" w:color="auto" w:fill="339966"/>
              <w:spacing w:after="0"/>
              <w:jc w:val="center"/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</w:pPr>
            <w:r w:rsidRPr="00C1700E"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>Financements</w:t>
            </w:r>
            <w:r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 xml:space="preserve"> lot 2</w:t>
            </w:r>
            <w:r w:rsidR="00FD5F10"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 xml:space="preserve"> - </w:t>
            </w:r>
            <w:r w:rsidR="00A46A0D" w:rsidRPr="00A46A0D"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>Maison Départementale de Solidarité TLP Sud / Vallée des Gaves</w:t>
            </w:r>
          </w:p>
        </w:tc>
      </w:tr>
      <w:tr w:rsidR="00D112B7" w14:paraId="1CEDBD17" w14:textId="77777777" w:rsidTr="007C2E88">
        <w:trPr>
          <w:trHeight w:val="70"/>
          <w:jc w:val="center"/>
        </w:trPr>
        <w:tc>
          <w:tcPr>
            <w:tcW w:w="5296" w:type="dxa"/>
            <w:shd w:val="clear" w:color="auto" w:fill="auto"/>
            <w:vAlign w:val="center"/>
          </w:tcPr>
          <w:p w14:paraId="1B71A442" w14:textId="77777777" w:rsidR="00D112B7" w:rsidRPr="00654C14" w:rsidRDefault="00D112B7" w:rsidP="00A46A0D">
            <w:pPr>
              <w:spacing w:after="0"/>
              <w:rPr>
                <w:rFonts w:ascii="Arial Narrow" w:hAnsi="Arial Narrow"/>
                <w:b/>
              </w:rPr>
            </w:pPr>
            <w:r w:rsidRPr="00654C14">
              <w:rPr>
                <w:rFonts w:ascii="Arial Narrow" w:hAnsi="Arial Narrow"/>
                <w:b/>
              </w:rPr>
              <w:t xml:space="preserve">Subvention </w:t>
            </w:r>
            <w:r>
              <w:rPr>
                <w:rFonts w:ascii="Arial Narrow" w:hAnsi="Arial Narrow"/>
                <w:b/>
              </w:rPr>
              <w:t xml:space="preserve">annuelle </w:t>
            </w:r>
            <w:r w:rsidRPr="00654C14">
              <w:rPr>
                <w:rFonts w:ascii="Arial Narrow" w:hAnsi="Arial Narrow"/>
                <w:b/>
              </w:rPr>
              <w:t>sollicitée pour l’action</w:t>
            </w:r>
            <w:r>
              <w:rPr>
                <w:rFonts w:ascii="Arial Narrow" w:hAnsi="Arial Narrow"/>
                <w:b/>
              </w:rPr>
              <w:t xml:space="preserve"> au Département des Hautes Pyrénées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71B7380A" w14:textId="77777777" w:rsidR="00D112B7" w:rsidRPr="00654C14" w:rsidRDefault="00D112B7" w:rsidP="00A46A0D">
            <w:pPr>
              <w:spacing w:after="0"/>
              <w:jc w:val="center"/>
              <w:rPr>
                <w:rFonts w:ascii="Arial Narrow" w:hAnsi="Arial Narrow"/>
              </w:rPr>
            </w:pPr>
            <w:r w:rsidRPr="00654C14">
              <w:rPr>
                <w:rFonts w:ascii="Arial Narrow" w:hAnsi="Arial Narrow"/>
              </w:rPr>
              <w:t>€</w:t>
            </w:r>
          </w:p>
        </w:tc>
      </w:tr>
      <w:tr w:rsidR="00D112B7" w14:paraId="67F49E2C" w14:textId="77777777" w:rsidTr="007C2E88">
        <w:trPr>
          <w:trHeight w:val="189"/>
          <w:jc w:val="center"/>
        </w:trPr>
        <w:tc>
          <w:tcPr>
            <w:tcW w:w="5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BCCBB" w14:textId="77777777" w:rsidR="00D112B7" w:rsidRPr="00654C14" w:rsidRDefault="00D112B7" w:rsidP="00A46A0D">
            <w:pPr>
              <w:spacing w:after="0"/>
              <w:rPr>
                <w:rFonts w:ascii="Arial Narrow" w:hAnsi="Arial Narrow"/>
                <w:b/>
                <w:smallCaps/>
              </w:rPr>
            </w:pPr>
            <w:r w:rsidRPr="00654C14">
              <w:rPr>
                <w:rFonts w:ascii="Arial Narrow" w:hAnsi="Arial Narrow"/>
                <w:b/>
              </w:rPr>
              <w:t xml:space="preserve">Coût total de l’action                   </w:t>
            </w:r>
          </w:p>
        </w:tc>
        <w:tc>
          <w:tcPr>
            <w:tcW w:w="5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A16AD" w14:textId="77777777" w:rsidR="00D112B7" w:rsidRPr="00654C14" w:rsidRDefault="00D112B7" w:rsidP="00A46A0D">
            <w:pPr>
              <w:spacing w:after="0"/>
              <w:jc w:val="center"/>
              <w:rPr>
                <w:rFonts w:ascii="Arial Narrow" w:hAnsi="Arial Narrow"/>
              </w:rPr>
            </w:pPr>
            <w:r w:rsidRPr="00654C14">
              <w:rPr>
                <w:rFonts w:ascii="Arial Narrow" w:hAnsi="Arial Narrow"/>
              </w:rPr>
              <w:t>€</w:t>
            </w:r>
          </w:p>
        </w:tc>
      </w:tr>
      <w:tr w:rsidR="00D112B7" w14:paraId="55758AD1" w14:textId="77777777" w:rsidTr="007C2E88">
        <w:trPr>
          <w:trHeight w:val="70"/>
          <w:jc w:val="center"/>
        </w:trPr>
        <w:tc>
          <w:tcPr>
            <w:tcW w:w="5296" w:type="dxa"/>
            <w:shd w:val="clear" w:color="auto" w:fill="auto"/>
            <w:vAlign w:val="center"/>
          </w:tcPr>
          <w:p w14:paraId="2E64E816" w14:textId="77777777" w:rsidR="00D112B7" w:rsidRPr="00654C14" w:rsidRDefault="00D112B7" w:rsidP="00A46A0D">
            <w:pPr>
              <w:spacing w:after="0"/>
              <w:rPr>
                <w:rFonts w:ascii="Arial Narrow" w:hAnsi="Arial Narrow"/>
                <w:b/>
              </w:rPr>
            </w:pPr>
            <w:r w:rsidRPr="00654C14">
              <w:rPr>
                <w:rFonts w:ascii="Arial Narrow" w:hAnsi="Arial Narrow"/>
                <w:b/>
              </w:rPr>
              <w:t xml:space="preserve">% financement </w:t>
            </w:r>
            <w:r>
              <w:rPr>
                <w:rFonts w:ascii="Arial Narrow" w:hAnsi="Arial Narrow"/>
                <w:b/>
              </w:rPr>
              <w:t xml:space="preserve">Département </w:t>
            </w:r>
            <w:r w:rsidRPr="00654C14">
              <w:rPr>
                <w:rFonts w:ascii="Arial Narrow" w:hAnsi="Arial Narrow"/>
                <w:b/>
              </w:rPr>
              <w:t>dans le coût total de l’action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70284F42" w14:textId="77777777" w:rsidR="00D112B7" w:rsidRPr="00654C14" w:rsidRDefault="00D112B7" w:rsidP="00A46A0D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  <w:r w:rsidRPr="00654C14">
              <w:rPr>
                <w:rFonts w:ascii="Arial Narrow" w:hAnsi="Arial Narrow"/>
                <w:b/>
                <w:caps/>
              </w:rPr>
              <w:t>%</w:t>
            </w:r>
          </w:p>
        </w:tc>
      </w:tr>
      <w:tr w:rsidR="00D112B7" w14:paraId="5EDC41D2" w14:textId="77777777" w:rsidTr="007C2E88">
        <w:trPr>
          <w:trHeight w:val="70"/>
          <w:jc w:val="center"/>
        </w:trPr>
        <w:tc>
          <w:tcPr>
            <w:tcW w:w="5296" w:type="dxa"/>
            <w:shd w:val="clear" w:color="auto" w:fill="auto"/>
            <w:vAlign w:val="center"/>
          </w:tcPr>
          <w:p w14:paraId="195B46E0" w14:textId="77777777" w:rsidR="00D112B7" w:rsidRPr="00654C14" w:rsidRDefault="00D112B7" w:rsidP="00A46A0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Nombre prévisionnel de personnes accompagnées 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5DBAB5C5" w14:textId="49977BE2" w:rsidR="00D112B7" w:rsidRPr="00654C14" w:rsidRDefault="00D112B7" w:rsidP="00A46A0D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</w:p>
        </w:tc>
      </w:tr>
      <w:tr w:rsidR="00D112B7" w14:paraId="7E76D810" w14:textId="77777777" w:rsidTr="007C2E88">
        <w:trPr>
          <w:trHeight w:val="70"/>
          <w:jc w:val="center"/>
        </w:trPr>
        <w:tc>
          <w:tcPr>
            <w:tcW w:w="5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60DC6" w14:textId="77777777" w:rsidR="00D112B7" w:rsidRDefault="00D112B7" w:rsidP="00A46A0D">
            <w:pPr>
              <w:spacing w:after="0"/>
              <w:rPr>
                <w:rFonts w:ascii="Arial Narrow" w:hAnsi="Arial Narrow"/>
                <w:b/>
              </w:rPr>
            </w:pPr>
            <w:r w:rsidRPr="00D112B7">
              <w:rPr>
                <w:rFonts w:ascii="Arial Narrow" w:hAnsi="Arial Narrow"/>
                <w:b/>
              </w:rPr>
              <w:t xml:space="preserve">Coût </w:t>
            </w:r>
            <w:r>
              <w:rPr>
                <w:rFonts w:ascii="Arial Narrow" w:hAnsi="Arial Narrow"/>
                <w:b/>
              </w:rPr>
              <w:t>de l’action</w:t>
            </w:r>
            <w:r w:rsidRPr="00D112B7">
              <w:rPr>
                <w:rFonts w:ascii="Arial Narrow" w:hAnsi="Arial Narrow"/>
                <w:b/>
              </w:rPr>
              <w:t xml:space="preserve"> par bénéficiaire.</w:t>
            </w:r>
          </w:p>
        </w:tc>
        <w:tc>
          <w:tcPr>
            <w:tcW w:w="5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B41C5" w14:textId="77777777" w:rsidR="00D112B7" w:rsidRPr="00654C14" w:rsidRDefault="00D112B7" w:rsidP="00A46A0D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</w:p>
        </w:tc>
      </w:tr>
    </w:tbl>
    <w:p w14:paraId="393674CA" w14:textId="1FBB3689" w:rsidR="00A46A0D" w:rsidRDefault="00A46A0D" w:rsidP="00A46A0D">
      <w:pPr>
        <w:spacing w:after="0" w:line="240" w:lineRule="auto"/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335"/>
      </w:tblGrid>
      <w:tr w:rsidR="00A46A0D" w14:paraId="454C07A0" w14:textId="77777777" w:rsidTr="0084798E">
        <w:trPr>
          <w:trHeight w:val="327"/>
          <w:jc w:val="center"/>
        </w:trPr>
        <w:tc>
          <w:tcPr>
            <w:tcW w:w="10631" w:type="dxa"/>
            <w:gridSpan w:val="2"/>
            <w:shd w:val="clear" w:color="auto" w:fill="339966"/>
            <w:vAlign w:val="center"/>
          </w:tcPr>
          <w:p w14:paraId="6177A043" w14:textId="06336404" w:rsidR="00A46A0D" w:rsidRPr="00A46A0D" w:rsidRDefault="00A46A0D" w:rsidP="00A46A0D">
            <w:pPr>
              <w:shd w:val="clear" w:color="auto" w:fill="339966"/>
              <w:spacing w:after="0"/>
              <w:jc w:val="center"/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</w:pPr>
            <w:r w:rsidRPr="00C1700E"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>Financements</w:t>
            </w:r>
            <w:r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 xml:space="preserve"> lot </w:t>
            </w:r>
            <w:r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>3</w:t>
            </w:r>
            <w:r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 xml:space="preserve"> - </w:t>
            </w:r>
            <w:r w:rsidRPr="00A46A0D"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>Maison Départementale de Solidarité Val d'Adour - Côteaux Val d'Arros</w:t>
            </w:r>
          </w:p>
        </w:tc>
      </w:tr>
      <w:tr w:rsidR="00A46A0D" w14:paraId="458DA9D3" w14:textId="77777777" w:rsidTr="0084798E">
        <w:trPr>
          <w:trHeight w:val="70"/>
          <w:jc w:val="center"/>
        </w:trPr>
        <w:tc>
          <w:tcPr>
            <w:tcW w:w="5296" w:type="dxa"/>
            <w:shd w:val="clear" w:color="auto" w:fill="auto"/>
            <w:vAlign w:val="center"/>
          </w:tcPr>
          <w:p w14:paraId="10CD6470" w14:textId="77777777" w:rsidR="00A46A0D" w:rsidRPr="00654C14" w:rsidRDefault="00A46A0D" w:rsidP="00A46A0D">
            <w:pPr>
              <w:spacing w:after="0"/>
              <w:rPr>
                <w:rFonts w:ascii="Arial Narrow" w:hAnsi="Arial Narrow"/>
                <w:b/>
              </w:rPr>
            </w:pPr>
            <w:r w:rsidRPr="00654C14">
              <w:rPr>
                <w:rFonts w:ascii="Arial Narrow" w:hAnsi="Arial Narrow"/>
                <w:b/>
              </w:rPr>
              <w:t xml:space="preserve">Subvention </w:t>
            </w:r>
            <w:r>
              <w:rPr>
                <w:rFonts w:ascii="Arial Narrow" w:hAnsi="Arial Narrow"/>
                <w:b/>
              </w:rPr>
              <w:t xml:space="preserve">annuelle </w:t>
            </w:r>
            <w:r w:rsidRPr="00654C14">
              <w:rPr>
                <w:rFonts w:ascii="Arial Narrow" w:hAnsi="Arial Narrow"/>
                <w:b/>
              </w:rPr>
              <w:t>sollicitée pour l’action</w:t>
            </w:r>
            <w:r>
              <w:rPr>
                <w:rFonts w:ascii="Arial Narrow" w:hAnsi="Arial Narrow"/>
                <w:b/>
              </w:rPr>
              <w:t xml:space="preserve"> au Département des Hautes Pyrénées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3292D1F6" w14:textId="77777777" w:rsidR="00A46A0D" w:rsidRPr="00654C14" w:rsidRDefault="00A46A0D" w:rsidP="00A46A0D">
            <w:pPr>
              <w:spacing w:after="0"/>
              <w:jc w:val="center"/>
              <w:rPr>
                <w:rFonts w:ascii="Arial Narrow" w:hAnsi="Arial Narrow"/>
              </w:rPr>
            </w:pPr>
            <w:r w:rsidRPr="00654C14">
              <w:rPr>
                <w:rFonts w:ascii="Arial Narrow" w:hAnsi="Arial Narrow"/>
              </w:rPr>
              <w:t>€</w:t>
            </w:r>
          </w:p>
        </w:tc>
      </w:tr>
      <w:tr w:rsidR="00A46A0D" w14:paraId="254557D8" w14:textId="77777777" w:rsidTr="0084798E">
        <w:trPr>
          <w:trHeight w:val="189"/>
          <w:jc w:val="center"/>
        </w:trPr>
        <w:tc>
          <w:tcPr>
            <w:tcW w:w="5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8ED39" w14:textId="77777777" w:rsidR="00A46A0D" w:rsidRPr="00654C14" w:rsidRDefault="00A46A0D" w:rsidP="00A46A0D">
            <w:pPr>
              <w:spacing w:after="0"/>
              <w:rPr>
                <w:rFonts w:ascii="Arial Narrow" w:hAnsi="Arial Narrow"/>
                <w:b/>
                <w:smallCaps/>
              </w:rPr>
            </w:pPr>
            <w:r w:rsidRPr="00654C14">
              <w:rPr>
                <w:rFonts w:ascii="Arial Narrow" w:hAnsi="Arial Narrow"/>
                <w:b/>
              </w:rPr>
              <w:t xml:space="preserve">Coût total de l’action                   </w:t>
            </w:r>
          </w:p>
        </w:tc>
        <w:tc>
          <w:tcPr>
            <w:tcW w:w="5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1A149" w14:textId="77777777" w:rsidR="00A46A0D" w:rsidRPr="00654C14" w:rsidRDefault="00A46A0D" w:rsidP="00A46A0D">
            <w:pPr>
              <w:spacing w:after="0"/>
              <w:jc w:val="center"/>
              <w:rPr>
                <w:rFonts w:ascii="Arial Narrow" w:hAnsi="Arial Narrow"/>
              </w:rPr>
            </w:pPr>
            <w:r w:rsidRPr="00654C14">
              <w:rPr>
                <w:rFonts w:ascii="Arial Narrow" w:hAnsi="Arial Narrow"/>
              </w:rPr>
              <w:t>€</w:t>
            </w:r>
          </w:p>
        </w:tc>
      </w:tr>
      <w:tr w:rsidR="00A46A0D" w14:paraId="26B06D15" w14:textId="77777777" w:rsidTr="0084798E">
        <w:trPr>
          <w:trHeight w:val="70"/>
          <w:jc w:val="center"/>
        </w:trPr>
        <w:tc>
          <w:tcPr>
            <w:tcW w:w="5296" w:type="dxa"/>
            <w:shd w:val="clear" w:color="auto" w:fill="auto"/>
            <w:vAlign w:val="center"/>
          </w:tcPr>
          <w:p w14:paraId="7047C9A4" w14:textId="77777777" w:rsidR="00A46A0D" w:rsidRPr="00654C14" w:rsidRDefault="00A46A0D" w:rsidP="00A46A0D">
            <w:pPr>
              <w:spacing w:after="0"/>
              <w:rPr>
                <w:rFonts w:ascii="Arial Narrow" w:hAnsi="Arial Narrow"/>
                <w:b/>
              </w:rPr>
            </w:pPr>
            <w:r w:rsidRPr="00654C14">
              <w:rPr>
                <w:rFonts w:ascii="Arial Narrow" w:hAnsi="Arial Narrow"/>
                <w:b/>
              </w:rPr>
              <w:t xml:space="preserve">% financement </w:t>
            </w:r>
            <w:r>
              <w:rPr>
                <w:rFonts w:ascii="Arial Narrow" w:hAnsi="Arial Narrow"/>
                <w:b/>
              </w:rPr>
              <w:t xml:space="preserve">Département </w:t>
            </w:r>
            <w:r w:rsidRPr="00654C14">
              <w:rPr>
                <w:rFonts w:ascii="Arial Narrow" w:hAnsi="Arial Narrow"/>
                <w:b/>
              </w:rPr>
              <w:t>dans le coût total de l’action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0D0F800F" w14:textId="77777777" w:rsidR="00A46A0D" w:rsidRPr="00654C14" w:rsidRDefault="00A46A0D" w:rsidP="00A46A0D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  <w:r w:rsidRPr="00654C14">
              <w:rPr>
                <w:rFonts w:ascii="Arial Narrow" w:hAnsi="Arial Narrow"/>
                <w:b/>
                <w:caps/>
              </w:rPr>
              <w:t>%</w:t>
            </w:r>
          </w:p>
        </w:tc>
      </w:tr>
      <w:tr w:rsidR="00A46A0D" w14:paraId="457F326A" w14:textId="77777777" w:rsidTr="0084798E">
        <w:trPr>
          <w:trHeight w:val="70"/>
          <w:jc w:val="center"/>
        </w:trPr>
        <w:tc>
          <w:tcPr>
            <w:tcW w:w="5296" w:type="dxa"/>
            <w:shd w:val="clear" w:color="auto" w:fill="auto"/>
            <w:vAlign w:val="center"/>
          </w:tcPr>
          <w:p w14:paraId="595589DB" w14:textId="77777777" w:rsidR="00A46A0D" w:rsidRPr="00654C14" w:rsidRDefault="00A46A0D" w:rsidP="00A46A0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Nombre prévisionnel de personnes accompagnées 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41967E7C" w14:textId="77777777" w:rsidR="00A46A0D" w:rsidRPr="00654C14" w:rsidRDefault="00A46A0D" w:rsidP="00A46A0D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</w:p>
        </w:tc>
      </w:tr>
      <w:tr w:rsidR="00A46A0D" w14:paraId="613D4557" w14:textId="77777777" w:rsidTr="0084798E">
        <w:trPr>
          <w:trHeight w:val="70"/>
          <w:jc w:val="center"/>
        </w:trPr>
        <w:tc>
          <w:tcPr>
            <w:tcW w:w="5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DDE68" w14:textId="77777777" w:rsidR="00A46A0D" w:rsidRDefault="00A46A0D" w:rsidP="00A46A0D">
            <w:pPr>
              <w:spacing w:after="0"/>
              <w:rPr>
                <w:rFonts w:ascii="Arial Narrow" w:hAnsi="Arial Narrow"/>
                <w:b/>
              </w:rPr>
            </w:pPr>
            <w:r w:rsidRPr="00D112B7">
              <w:rPr>
                <w:rFonts w:ascii="Arial Narrow" w:hAnsi="Arial Narrow"/>
                <w:b/>
              </w:rPr>
              <w:t xml:space="preserve">Coût </w:t>
            </w:r>
            <w:r>
              <w:rPr>
                <w:rFonts w:ascii="Arial Narrow" w:hAnsi="Arial Narrow"/>
                <w:b/>
              </w:rPr>
              <w:t>de l’action</w:t>
            </w:r>
            <w:r w:rsidRPr="00D112B7">
              <w:rPr>
                <w:rFonts w:ascii="Arial Narrow" w:hAnsi="Arial Narrow"/>
                <w:b/>
              </w:rPr>
              <w:t xml:space="preserve"> par bénéficiaire.</w:t>
            </w:r>
          </w:p>
        </w:tc>
        <w:tc>
          <w:tcPr>
            <w:tcW w:w="5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03B5" w14:textId="77777777" w:rsidR="00A46A0D" w:rsidRPr="00654C14" w:rsidRDefault="00A46A0D" w:rsidP="00A46A0D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</w:p>
        </w:tc>
      </w:tr>
    </w:tbl>
    <w:p w14:paraId="5CBC3B63" w14:textId="77777777" w:rsidR="00A46A0D" w:rsidRDefault="00A46A0D" w:rsidP="00A46A0D">
      <w:pPr>
        <w:spacing w:after="0" w:line="240" w:lineRule="auto"/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335"/>
      </w:tblGrid>
      <w:tr w:rsidR="00A46A0D" w14:paraId="3B3AC8BD" w14:textId="77777777" w:rsidTr="0084798E">
        <w:trPr>
          <w:trHeight w:val="327"/>
          <w:jc w:val="center"/>
        </w:trPr>
        <w:tc>
          <w:tcPr>
            <w:tcW w:w="10631" w:type="dxa"/>
            <w:gridSpan w:val="2"/>
            <w:shd w:val="clear" w:color="auto" w:fill="339966"/>
            <w:vAlign w:val="center"/>
          </w:tcPr>
          <w:p w14:paraId="2BCEE52D" w14:textId="2C5C4834" w:rsidR="00A46A0D" w:rsidRPr="00A46A0D" w:rsidRDefault="00A46A0D" w:rsidP="00A46A0D">
            <w:pPr>
              <w:shd w:val="clear" w:color="auto" w:fill="339966"/>
              <w:spacing w:after="0"/>
              <w:jc w:val="center"/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</w:pPr>
            <w:r w:rsidRPr="00C1700E"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>Financements</w:t>
            </w:r>
            <w:r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 xml:space="preserve"> lot </w:t>
            </w:r>
            <w:r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>4</w:t>
            </w:r>
            <w:r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 xml:space="preserve"> - </w:t>
            </w:r>
            <w:r w:rsidRPr="00A46A0D">
              <w:rPr>
                <w:rFonts w:ascii="Segoe Print" w:hAnsi="Segoe Print"/>
                <w:b/>
                <w:smallCaps/>
                <w:color w:val="FFFFFF"/>
                <w:sz w:val="20"/>
                <w:szCs w:val="20"/>
              </w:rPr>
              <w:t>Maison Départementale de Solidarité Coteaux Lannemezan-Nestes-Barousse / Haut-Adour</w:t>
            </w:r>
          </w:p>
        </w:tc>
      </w:tr>
      <w:tr w:rsidR="00A46A0D" w14:paraId="6A46C852" w14:textId="77777777" w:rsidTr="0084798E">
        <w:trPr>
          <w:trHeight w:val="70"/>
          <w:jc w:val="center"/>
        </w:trPr>
        <w:tc>
          <w:tcPr>
            <w:tcW w:w="5296" w:type="dxa"/>
            <w:shd w:val="clear" w:color="auto" w:fill="auto"/>
            <w:vAlign w:val="center"/>
          </w:tcPr>
          <w:p w14:paraId="5933C8E2" w14:textId="77777777" w:rsidR="00A46A0D" w:rsidRPr="00654C14" w:rsidRDefault="00A46A0D" w:rsidP="00A46A0D">
            <w:pPr>
              <w:spacing w:after="0"/>
              <w:rPr>
                <w:rFonts w:ascii="Arial Narrow" w:hAnsi="Arial Narrow"/>
                <w:b/>
              </w:rPr>
            </w:pPr>
            <w:r w:rsidRPr="00654C14">
              <w:rPr>
                <w:rFonts w:ascii="Arial Narrow" w:hAnsi="Arial Narrow"/>
                <w:b/>
              </w:rPr>
              <w:t xml:space="preserve">Subvention </w:t>
            </w:r>
            <w:r>
              <w:rPr>
                <w:rFonts w:ascii="Arial Narrow" w:hAnsi="Arial Narrow"/>
                <w:b/>
              </w:rPr>
              <w:t xml:space="preserve">annuelle </w:t>
            </w:r>
            <w:r w:rsidRPr="00654C14">
              <w:rPr>
                <w:rFonts w:ascii="Arial Narrow" w:hAnsi="Arial Narrow"/>
                <w:b/>
              </w:rPr>
              <w:t>sollicitée pour l’action</w:t>
            </w:r>
            <w:r>
              <w:rPr>
                <w:rFonts w:ascii="Arial Narrow" w:hAnsi="Arial Narrow"/>
                <w:b/>
              </w:rPr>
              <w:t xml:space="preserve"> au Département des Hautes Pyrénées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32AE7838" w14:textId="77777777" w:rsidR="00A46A0D" w:rsidRPr="00654C14" w:rsidRDefault="00A46A0D" w:rsidP="00A46A0D">
            <w:pPr>
              <w:spacing w:after="0"/>
              <w:jc w:val="center"/>
              <w:rPr>
                <w:rFonts w:ascii="Arial Narrow" w:hAnsi="Arial Narrow"/>
              </w:rPr>
            </w:pPr>
            <w:r w:rsidRPr="00654C14">
              <w:rPr>
                <w:rFonts w:ascii="Arial Narrow" w:hAnsi="Arial Narrow"/>
              </w:rPr>
              <w:t>€</w:t>
            </w:r>
          </w:p>
        </w:tc>
      </w:tr>
      <w:tr w:rsidR="00A46A0D" w14:paraId="1B7B2D02" w14:textId="77777777" w:rsidTr="0084798E">
        <w:trPr>
          <w:trHeight w:val="189"/>
          <w:jc w:val="center"/>
        </w:trPr>
        <w:tc>
          <w:tcPr>
            <w:tcW w:w="5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FD2AC" w14:textId="77777777" w:rsidR="00A46A0D" w:rsidRPr="00654C14" w:rsidRDefault="00A46A0D" w:rsidP="00A46A0D">
            <w:pPr>
              <w:spacing w:after="0"/>
              <w:rPr>
                <w:rFonts w:ascii="Arial Narrow" w:hAnsi="Arial Narrow"/>
                <w:b/>
                <w:smallCaps/>
              </w:rPr>
            </w:pPr>
            <w:r w:rsidRPr="00654C14">
              <w:rPr>
                <w:rFonts w:ascii="Arial Narrow" w:hAnsi="Arial Narrow"/>
                <w:b/>
              </w:rPr>
              <w:t xml:space="preserve">Coût total de l’action                   </w:t>
            </w:r>
          </w:p>
        </w:tc>
        <w:tc>
          <w:tcPr>
            <w:tcW w:w="5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1E502" w14:textId="77777777" w:rsidR="00A46A0D" w:rsidRPr="00654C14" w:rsidRDefault="00A46A0D" w:rsidP="00A46A0D">
            <w:pPr>
              <w:spacing w:after="0"/>
              <w:jc w:val="center"/>
              <w:rPr>
                <w:rFonts w:ascii="Arial Narrow" w:hAnsi="Arial Narrow"/>
              </w:rPr>
            </w:pPr>
            <w:r w:rsidRPr="00654C14">
              <w:rPr>
                <w:rFonts w:ascii="Arial Narrow" w:hAnsi="Arial Narrow"/>
              </w:rPr>
              <w:t>€</w:t>
            </w:r>
          </w:p>
        </w:tc>
      </w:tr>
      <w:tr w:rsidR="00A46A0D" w14:paraId="63304642" w14:textId="77777777" w:rsidTr="0084798E">
        <w:trPr>
          <w:trHeight w:val="70"/>
          <w:jc w:val="center"/>
        </w:trPr>
        <w:tc>
          <w:tcPr>
            <w:tcW w:w="5296" w:type="dxa"/>
            <w:shd w:val="clear" w:color="auto" w:fill="auto"/>
            <w:vAlign w:val="center"/>
          </w:tcPr>
          <w:p w14:paraId="5F7A70CE" w14:textId="77777777" w:rsidR="00A46A0D" w:rsidRPr="00654C14" w:rsidRDefault="00A46A0D" w:rsidP="00A46A0D">
            <w:pPr>
              <w:spacing w:after="0"/>
              <w:rPr>
                <w:rFonts w:ascii="Arial Narrow" w:hAnsi="Arial Narrow"/>
                <w:b/>
              </w:rPr>
            </w:pPr>
            <w:r w:rsidRPr="00654C14">
              <w:rPr>
                <w:rFonts w:ascii="Arial Narrow" w:hAnsi="Arial Narrow"/>
                <w:b/>
              </w:rPr>
              <w:t xml:space="preserve">% financement </w:t>
            </w:r>
            <w:r>
              <w:rPr>
                <w:rFonts w:ascii="Arial Narrow" w:hAnsi="Arial Narrow"/>
                <w:b/>
              </w:rPr>
              <w:t xml:space="preserve">Département </w:t>
            </w:r>
            <w:r w:rsidRPr="00654C14">
              <w:rPr>
                <w:rFonts w:ascii="Arial Narrow" w:hAnsi="Arial Narrow"/>
                <w:b/>
              </w:rPr>
              <w:t>dans le coût total de l’action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774668D2" w14:textId="77777777" w:rsidR="00A46A0D" w:rsidRPr="00654C14" w:rsidRDefault="00A46A0D" w:rsidP="00A46A0D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  <w:r w:rsidRPr="00654C14">
              <w:rPr>
                <w:rFonts w:ascii="Arial Narrow" w:hAnsi="Arial Narrow"/>
                <w:b/>
                <w:caps/>
              </w:rPr>
              <w:t>%</w:t>
            </w:r>
          </w:p>
        </w:tc>
      </w:tr>
      <w:tr w:rsidR="00A46A0D" w14:paraId="064F0DAE" w14:textId="77777777" w:rsidTr="0084798E">
        <w:trPr>
          <w:trHeight w:val="70"/>
          <w:jc w:val="center"/>
        </w:trPr>
        <w:tc>
          <w:tcPr>
            <w:tcW w:w="5296" w:type="dxa"/>
            <w:shd w:val="clear" w:color="auto" w:fill="auto"/>
            <w:vAlign w:val="center"/>
          </w:tcPr>
          <w:p w14:paraId="4E04497D" w14:textId="77777777" w:rsidR="00A46A0D" w:rsidRPr="00654C14" w:rsidRDefault="00A46A0D" w:rsidP="00A46A0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Nombre prévisionnel de personnes accompagnées 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15840F63" w14:textId="77777777" w:rsidR="00A46A0D" w:rsidRPr="00654C14" w:rsidRDefault="00A46A0D" w:rsidP="00A46A0D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</w:p>
        </w:tc>
      </w:tr>
      <w:tr w:rsidR="00A46A0D" w14:paraId="7EA38071" w14:textId="77777777" w:rsidTr="0084798E">
        <w:trPr>
          <w:trHeight w:val="70"/>
          <w:jc w:val="center"/>
        </w:trPr>
        <w:tc>
          <w:tcPr>
            <w:tcW w:w="5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C6EFB" w14:textId="77777777" w:rsidR="00A46A0D" w:rsidRDefault="00A46A0D" w:rsidP="00A46A0D">
            <w:pPr>
              <w:spacing w:after="0"/>
              <w:rPr>
                <w:rFonts w:ascii="Arial Narrow" w:hAnsi="Arial Narrow"/>
                <w:b/>
              </w:rPr>
            </w:pPr>
            <w:r w:rsidRPr="00D112B7">
              <w:rPr>
                <w:rFonts w:ascii="Arial Narrow" w:hAnsi="Arial Narrow"/>
                <w:b/>
              </w:rPr>
              <w:t xml:space="preserve">Coût </w:t>
            </w:r>
            <w:r>
              <w:rPr>
                <w:rFonts w:ascii="Arial Narrow" w:hAnsi="Arial Narrow"/>
                <w:b/>
              </w:rPr>
              <w:t>de l’action</w:t>
            </w:r>
            <w:r w:rsidRPr="00D112B7">
              <w:rPr>
                <w:rFonts w:ascii="Arial Narrow" w:hAnsi="Arial Narrow"/>
                <w:b/>
              </w:rPr>
              <w:t xml:space="preserve"> par bénéficiaire.</w:t>
            </w:r>
          </w:p>
        </w:tc>
        <w:tc>
          <w:tcPr>
            <w:tcW w:w="5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A5173" w14:textId="77777777" w:rsidR="00A46A0D" w:rsidRPr="00654C14" w:rsidRDefault="00A46A0D" w:rsidP="00A46A0D">
            <w:pPr>
              <w:spacing w:after="0"/>
              <w:jc w:val="center"/>
              <w:rPr>
                <w:rFonts w:ascii="Arial Narrow" w:hAnsi="Arial Narrow"/>
                <w:b/>
                <w:caps/>
              </w:rPr>
            </w:pPr>
          </w:p>
        </w:tc>
      </w:tr>
    </w:tbl>
    <w:p w14:paraId="760FC8A8" w14:textId="77777777" w:rsidR="00A46A0D" w:rsidRDefault="00A46A0D" w:rsidP="00A46A0D">
      <w:pPr>
        <w:spacing w:after="0" w:line="240" w:lineRule="auto"/>
      </w:pPr>
    </w:p>
    <w:p w14:paraId="5691DA07" w14:textId="77777777" w:rsidR="00A46A0D" w:rsidRDefault="00A46A0D" w:rsidP="00A46A0D">
      <w:pPr>
        <w:spacing w:after="0" w:line="240" w:lineRule="auto"/>
      </w:pPr>
    </w:p>
    <w:p w14:paraId="6DD85728" w14:textId="303FE95F" w:rsidR="00D112B7" w:rsidRDefault="00D112B7" w:rsidP="00A46A0D">
      <w:pPr>
        <w:spacing w:after="0" w:line="240" w:lineRule="auto"/>
      </w:pPr>
    </w:p>
    <w:p w14:paraId="1F949B89" w14:textId="77777777" w:rsidR="00343FC8" w:rsidRDefault="00343FC8">
      <w:r>
        <w:br w:type="page"/>
      </w:r>
    </w:p>
    <w:p w14:paraId="231F8FF1" w14:textId="09CEB73D" w:rsidR="00343FC8" w:rsidRDefault="00D112B7" w:rsidP="00D112B7">
      <w:pPr>
        <w:spacing w:after="0" w:line="240" w:lineRule="auto"/>
        <w:jc w:val="center"/>
      </w:pPr>
      <w:r>
        <w:rPr>
          <w:b/>
        </w:rPr>
        <w:lastRenderedPageBreak/>
        <w:t xml:space="preserve">DETAIL DU </w:t>
      </w:r>
      <w:r w:rsidRPr="00D112B7">
        <w:rPr>
          <w:b/>
        </w:rPr>
        <w:t>PLAN DE FINANCEMENT PREVISIONNEL</w:t>
      </w:r>
      <w:r w:rsidR="00C709E1">
        <w:rPr>
          <w:b/>
        </w:rPr>
        <w:t xml:space="preserve"> LOT 1</w:t>
      </w:r>
      <w:r w:rsidR="00FD5F10">
        <w:rPr>
          <w:b/>
        </w:rPr>
        <w:t xml:space="preserve"> - </w:t>
      </w:r>
      <w:r w:rsidR="00852936">
        <w:rPr>
          <w:b/>
        </w:rPr>
        <w:br/>
      </w:r>
      <w:r w:rsidR="00A46A0D" w:rsidRPr="00A46A0D">
        <w:rPr>
          <w:b/>
        </w:rPr>
        <w:t>MAISON DEPARTEMENTALE DE SOLIDARITE TLP NORD / AGGLOMERATION TARBAISE</w:t>
      </w:r>
    </w:p>
    <w:p w14:paraId="0CE1DABC" w14:textId="77777777" w:rsidR="00D112B7" w:rsidRDefault="00D112B7" w:rsidP="00343FC8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1831"/>
        <w:gridCol w:w="3125"/>
        <w:gridCol w:w="1637"/>
      </w:tblGrid>
      <w:tr w:rsidR="00343FC8" w:rsidRPr="00343FC8" w14:paraId="4B1EC423" w14:textId="77777777" w:rsidTr="007C2E88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10B07" w14:textId="77777777" w:rsidR="00343FC8" w:rsidRPr="00343FC8" w:rsidRDefault="00343FC8" w:rsidP="00343FC8">
            <w:pPr>
              <w:keepNext/>
              <w:spacing w:before="120" w:after="12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343FC8">
              <w:rPr>
                <w:rFonts w:ascii="Arial" w:eastAsia="Times New Roman" w:hAnsi="Arial" w:cs="Arial"/>
                <w:b/>
                <w:sz w:val="18"/>
                <w:szCs w:val="24"/>
              </w:rPr>
              <w:t>CHARGES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0F63F" w14:textId="77777777" w:rsidR="00343FC8" w:rsidRPr="00343FC8" w:rsidRDefault="00343FC8" w:rsidP="00343FC8">
            <w:pPr>
              <w:keepNext/>
              <w:spacing w:before="120" w:after="12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24"/>
              </w:rPr>
            </w:pPr>
            <w:r w:rsidRPr="00343FC8">
              <w:rPr>
                <w:rFonts w:ascii="Arial" w:eastAsia="Times New Roman" w:hAnsi="Arial" w:cs="Times New Roman"/>
                <w:b/>
                <w:sz w:val="18"/>
                <w:szCs w:val="24"/>
              </w:rPr>
              <w:t>Montant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3752D" w14:textId="77777777" w:rsidR="00343FC8" w:rsidRPr="00343FC8" w:rsidRDefault="00343FC8" w:rsidP="00343FC8">
            <w:pPr>
              <w:keepNext/>
              <w:spacing w:before="120" w:after="12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343FC8">
              <w:rPr>
                <w:rFonts w:ascii="Arial" w:eastAsia="Times New Roman" w:hAnsi="Arial" w:cs="Arial"/>
                <w:b/>
                <w:sz w:val="18"/>
                <w:szCs w:val="24"/>
              </w:rPr>
              <w:t>PRODUITS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31237" w14:textId="77777777" w:rsidR="00343FC8" w:rsidRPr="00343FC8" w:rsidRDefault="00343FC8" w:rsidP="00343FC8">
            <w:pPr>
              <w:keepNext/>
              <w:spacing w:before="120" w:after="12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24"/>
              </w:rPr>
            </w:pPr>
            <w:r w:rsidRPr="00343FC8">
              <w:rPr>
                <w:rFonts w:ascii="Arial" w:eastAsia="Times New Roman" w:hAnsi="Arial" w:cs="Times New Roman"/>
                <w:b/>
                <w:sz w:val="18"/>
                <w:szCs w:val="24"/>
              </w:rPr>
              <w:t>Montant</w:t>
            </w:r>
          </w:p>
        </w:tc>
      </w:tr>
      <w:tr w:rsidR="00343FC8" w:rsidRPr="00343FC8" w14:paraId="49165B76" w14:textId="77777777" w:rsidTr="007C2E88">
        <w:tc>
          <w:tcPr>
            <w:tcW w:w="2664" w:type="pct"/>
            <w:gridSpan w:val="2"/>
            <w:shd w:val="clear" w:color="auto" w:fill="CCFFFF"/>
            <w:vAlign w:val="center"/>
          </w:tcPr>
          <w:p w14:paraId="76574BCD" w14:textId="77777777" w:rsidR="00343FC8" w:rsidRPr="00343FC8" w:rsidRDefault="00343FC8" w:rsidP="00343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CHARGES DIRECTES</w:t>
            </w:r>
          </w:p>
        </w:tc>
        <w:tc>
          <w:tcPr>
            <w:tcW w:w="2336" w:type="pct"/>
            <w:gridSpan w:val="2"/>
            <w:shd w:val="clear" w:color="auto" w:fill="CCFFFF"/>
            <w:vAlign w:val="center"/>
          </w:tcPr>
          <w:p w14:paraId="0E03F68E" w14:textId="77777777" w:rsidR="00343FC8" w:rsidRPr="00343FC8" w:rsidRDefault="00343FC8" w:rsidP="00343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 xml:space="preserve">RESSOURCES DIRECTES </w:t>
            </w:r>
          </w:p>
        </w:tc>
      </w:tr>
      <w:tr w:rsidR="00343FC8" w:rsidRPr="00343FC8" w14:paraId="0462EFB8" w14:textId="77777777" w:rsidTr="007C2E88">
        <w:tc>
          <w:tcPr>
            <w:tcW w:w="1766" w:type="pct"/>
            <w:shd w:val="clear" w:color="auto" w:fill="FFFFFF"/>
            <w:vAlign w:val="center"/>
          </w:tcPr>
          <w:p w14:paraId="79BF8858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0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60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 xml:space="preserve"> – Achats</w:t>
            </w:r>
          </w:p>
        </w:tc>
        <w:tc>
          <w:tcPr>
            <w:tcW w:w="898" w:type="pct"/>
            <w:shd w:val="clear" w:color="auto" w:fill="FFFFFF"/>
          </w:tcPr>
          <w:p w14:paraId="43DE86F0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AEB7F7A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smartTag w:uri="urn:schemas-microsoft-com:office:cs:smarttags" w:element="NumConv6p0">
              <w:smartTagPr>
                <w:attr w:name="val" w:val="70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70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 xml:space="preserve"> – </w:t>
            </w:r>
            <w:r w:rsidRPr="00343FC8">
              <w:rPr>
                <w:rFonts w:ascii="Arial" w:eastAsia="Times New Roman" w:hAnsi="Arial" w:cs="Arial"/>
                <w:b/>
                <w:bCs/>
                <w:sz w:val="18"/>
              </w:rPr>
              <w:t>Vente de produits finis, de marchandises, prestations de services</w:t>
            </w:r>
          </w:p>
        </w:tc>
        <w:tc>
          <w:tcPr>
            <w:tcW w:w="803" w:type="pct"/>
            <w:shd w:val="clear" w:color="auto" w:fill="FFFFFF"/>
          </w:tcPr>
          <w:p w14:paraId="47864070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1052CF99" w14:textId="77777777" w:rsidTr="007C2E88">
        <w:tc>
          <w:tcPr>
            <w:tcW w:w="1766" w:type="pct"/>
            <w:shd w:val="clear" w:color="auto" w:fill="FFFFFF"/>
          </w:tcPr>
          <w:p w14:paraId="62930FF4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Prestations de services</w:t>
            </w:r>
          </w:p>
        </w:tc>
        <w:tc>
          <w:tcPr>
            <w:tcW w:w="898" w:type="pct"/>
            <w:shd w:val="clear" w:color="auto" w:fill="FFFFFF"/>
          </w:tcPr>
          <w:p w14:paraId="3ED7E0A1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AD143EC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4927A0DB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4313CD45" w14:textId="77777777" w:rsidTr="007C2E88">
        <w:tc>
          <w:tcPr>
            <w:tcW w:w="1766" w:type="pct"/>
            <w:shd w:val="clear" w:color="auto" w:fill="FFFFFF"/>
          </w:tcPr>
          <w:p w14:paraId="53F2D27C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Achats matières et fournitures</w:t>
            </w:r>
          </w:p>
        </w:tc>
        <w:tc>
          <w:tcPr>
            <w:tcW w:w="898" w:type="pct"/>
            <w:shd w:val="clear" w:color="auto" w:fill="FFFFFF"/>
          </w:tcPr>
          <w:p w14:paraId="2581B7D7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C766FF2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4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74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>- Subventions d’exploitation</w:t>
            </w:r>
          </w:p>
        </w:tc>
        <w:tc>
          <w:tcPr>
            <w:tcW w:w="803" w:type="pct"/>
            <w:shd w:val="clear" w:color="auto" w:fill="FFFFFF"/>
          </w:tcPr>
          <w:p w14:paraId="66B183A2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2FDC4500" w14:textId="77777777" w:rsidTr="007C2E88">
        <w:tc>
          <w:tcPr>
            <w:tcW w:w="1766" w:type="pct"/>
            <w:shd w:val="clear" w:color="auto" w:fill="FFFFFF"/>
          </w:tcPr>
          <w:p w14:paraId="69B6ADB9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Autres fournitures</w:t>
            </w:r>
          </w:p>
        </w:tc>
        <w:tc>
          <w:tcPr>
            <w:tcW w:w="898" w:type="pct"/>
            <w:shd w:val="clear" w:color="auto" w:fill="FFFFFF"/>
          </w:tcPr>
          <w:p w14:paraId="2033945C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5CF5473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État : préciser le(s) ministère(s) sollicité(s)</w:t>
            </w:r>
          </w:p>
        </w:tc>
        <w:tc>
          <w:tcPr>
            <w:tcW w:w="803" w:type="pct"/>
            <w:shd w:val="clear" w:color="auto" w:fill="FFFFFF"/>
          </w:tcPr>
          <w:p w14:paraId="2DE7C779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115915BA" w14:textId="77777777" w:rsidTr="007C2E88">
        <w:tc>
          <w:tcPr>
            <w:tcW w:w="1766" w:type="pct"/>
            <w:shd w:val="clear" w:color="auto" w:fill="FFFFFF"/>
          </w:tcPr>
          <w:p w14:paraId="304FD4E3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1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61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 xml:space="preserve"> - Services extérieurs</w:t>
            </w:r>
          </w:p>
        </w:tc>
        <w:tc>
          <w:tcPr>
            <w:tcW w:w="898" w:type="pct"/>
            <w:shd w:val="clear" w:color="auto" w:fill="FFFFFF"/>
          </w:tcPr>
          <w:p w14:paraId="01A6D1AD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7C678B7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1411FE6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1B6A22DD" w14:textId="77777777" w:rsidTr="007C2E88">
        <w:tc>
          <w:tcPr>
            <w:tcW w:w="1766" w:type="pct"/>
            <w:shd w:val="clear" w:color="auto" w:fill="FFFFFF"/>
          </w:tcPr>
          <w:p w14:paraId="21A33A6B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 xml:space="preserve">Locations </w:t>
            </w:r>
          </w:p>
        </w:tc>
        <w:tc>
          <w:tcPr>
            <w:tcW w:w="898" w:type="pct"/>
            <w:shd w:val="clear" w:color="auto" w:fill="FFFFFF"/>
          </w:tcPr>
          <w:p w14:paraId="0E04D70B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ABA6F00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0D414113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5B34C2F2" w14:textId="77777777" w:rsidTr="007C2E88">
        <w:trPr>
          <w:cantSplit/>
        </w:trPr>
        <w:tc>
          <w:tcPr>
            <w:tcW w:w="1766" w:type="pct"/>
            <w:shd w:val="clear" w:color="auto" w:fill="FFFFFF"/>
          </w:tcPr>
          <w:p w14:paraId="51C82B29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Entretien et réparation</w:t>
            </w:r>
          </w:p>
        </w:tc>
        <w:tc>
          <w:tcPr>
            <w:tcW w:w="898" w:type="pct"/>
            <w:shd w:val="clear" w:color="auto" w:fill="FFFFFF"/>
          </w:tcPr>
          <w:p w14:paraId="072CAA8D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79790DA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Région(s) :</w:t>
            </w:r>
          </w:p>
        </w:tc>
        <w:tc>
          <w:tcPr>
            <w:tcW w:w="803" w:type="pct"/>
            <w:shd w:val="clear" w:color="auto" w:fill="FFFFFF"/>
          </w:tcPr>
          <w:p w14:paraId="6C9CECC9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7D3AEE74" w14:textId="77777777" w:rsidTr="007C2E88">
        <w:tc>
          <w:tcPr>
            <w:tcW w:w="1766" w:type="pct"/>
            <w:shd w:val="clear" w:color="auto" w:fill="FFFFFF"/>
          </w:tcPr>
          <w:p w14:paraId="1227955C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Assurance</w:t>
            </w:r>
          </w:p>
        </w:tc>
        <w:tc>
          <w:tcPr>
            <w:tcW w:w="898" w:type="pct"/>
            <w:shd w:val="clear" w:color="auto" w:fill="FFFFFF"/>
          </w:tcPr>
          <w:p w14:paraId="13999CED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725F3E9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560AF3E1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67B8172E" w14:textId="77777777" w:rsidTr="007C2E88">
        <w:tc>
          <w:tcPr>
            <w:tcW w:w="1766" w:type="pct"/>
            <w:shd w:val="clear" w:color="auto" w:fill="FFFFFF"/>
          </w:tcPr>
          <w:p w14:paraId="58DAD1AC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Documentation</w:t>
            </w:r>
          </w:p>
        </w:tc>
        <w:tc>
          <w:tcPr>
            <w:tcW w:w="898" w:type="pct"/>
            <w:shd w:val="clear" w:color="auto" w:fill="FFFFFF"/>
          </w:tcPr>
          <w:p w14:paraId="5DAAA54D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6945170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Département(s) :</w:t>
            </w:r>
          </w:p>
        </w:tc>
        <w:tc>
          <w:tcPr>
            <w:tcW w:w="803" w:type="pct"/>
            <w:shd w:val="clear" w:color="auto" w:fill="FFFFFF"/>
          </w:tcPr>
          <w:p w14:paraId="3305270E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  <w:tr w:rsidR="00343FC8" w:rsidRPr="00343FC8" w14:paraId="28EC2FD6" w14:textId="77777777" w:rsidTr="007C2E88">
        <w:tc>
          <w:tcPr>
            <w:tcW w:w="1766" w:type="pct"/>
            <w:shd w:val="clear" w:color="auto" w:fill="FFFFFF"/>
          </w:tcPr>
          <w:p w14:paraId="1C5E2A69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98" w:type="pct"/>
            <w:shd w:val="clear" w:color="auto" w:fill="FFFFFF"/>
          </w:tcPr>
          <w:p w14:paraId="638DCACB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1A9C6FB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794360F9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133A3D7E" w14:textId="77777777" w:rsidTr="007C2E88">
        <w:tc>
          <w:tcPr>
            <w:tcW w:w="1766" w:type="pct"/>
            <w:shd w:val="clear" w:color="auto" w:fill="FFFFFF"/>
          </w:tcPr>
          <w:p w14:paraId="07F3F67E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2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62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 xml:space="preserve"> - Autres services extérieurs</w:t>
            </w:r>
          </w:p>
        </w:tc>
        <w:tc>
          <w:tcPr>
            <w:tcW w:w="898" w:type="pct"/>
            <w:shd w:val="clear" w:color="auto" w:fill="FFFFFF"/>
          </w:tcPr>
          <w:p w14:paraId="3543F9C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BD1C4AD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Intercommunalité(s) : EPCI</w:t>
            </w:r>
            <w:r w:rsidRPr="00343FC8">
              <w:rPr>
                <w:rFonts w:ascii="Arial" w:eastAsia="Times New Roman" w:hAnsi="Arial" w:cs="Arial"/>
                <w:sz w:val="18"/>
                <w:vertAlign w:val="superscript"/>
              </w:rPr>
              <w:footnoteReference w:id="1"/>
            </w:r>
          </w:p>
        </w:tc>
        <w:tc>
          <w:tcPr>
            <w:tcW w:w="803" w:type="pct"/>
            <w:shd w:val="clear" w:color="auto" w:fill="FFFFFF"/>
          </w:tcPr>
          <w:p w14:paraId="0972C69D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5BD6D816" w14:textId="77777777" w:rsidTr="007C2E88">
        <w:tc>
          <w:tcPr>
            <w:tcW w:w="1766" w:type="pct"/>
            <w:shd w:val="clear" w:color="auto" w:fill="FFFFFF"/>
          </w:tcPr>
          <w:p w14:paraId="3C55D70D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Rémunérations intermédiaires et honoraires</w:t>
            </w:r>
          </w:p>
        </w:tc>
        <w:tc>
          <w:tcPr>
            <w:tcW w:w="898" w:type="pct"/>
            <w:shd w:val="clear" w:color="auto" w:fill="FFFFFF"/>
          </w:tcPr>
          <w:p w14:paraId="4427E41D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96716EF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12E7A5F8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06E39B4A" w14:textId="77777777" w:rsidTr="007C2E88">
        <w:tc>
          <w:tcPr>
            <w:tcW w:w="1766" w:type="pct"/>
            <w:shd w:val="clear" w:color="auto" w:fill="FFFFFF"/>
          </w:tcPr>
          <w:p w14:paraId="5C2C9849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Publicité, publication</w:t>
            </w:r>
          </w:p>
        </w:tc>
        <w:tc>
          <w:tcPr>
            <w:tcW w:w="898" w:type="pct"/>
            <w:shd w:val="clear" w:color="auto" w:fill="FFFFFF"/>
          </w:tcPr>
          <w:p w14:paraId="35DB0F9F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FF31E34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Commune(s) :</w:t>
            </w:r>
          </w:p>
        </w:tc>
        <w:tc>
          <w:tcPr>
            <w:tcW w:w="803" w:type="pct"/>
            <w:shd w:val="clear" w:color="auto" w:fill="FFFFFF"/>
          </w:tcPr>
          <w:p w14:paraId="1CDA89C2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64FBC280" w14:textId="77777777" w:rsidTr="007C2E88">
        <w:tc>
          <w:tcPr>
            <w:tcW w:w="1766" w:type="pct"/>
            <w:shd w:val="clear" w:color="auto" w:fill="FFFFFF"/>
          </w:tcPr>
          <w:p w14:paraId="64C9281E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Déplacements, missions</w:t>
            </w:r>
          </w:p>
        </w:tc>
        <w:tc>
          <w:tcPr>
            <w:tcW w:w="898" w:type="pct"/>
            <w:shd w:val="clear" w:color="auto" w:fill="FFFFFF"/>
          </w:tcPr>
          <w:p w14:paraId="1414F69F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345DE93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2A785258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6E58F688" w14:textId="77777777" w:rsidTr="007C2E88">
        <w:tc>
          <w:tcPr>
            <w:tcW w:w="1766" w:type="pct"/>
            <w:shd w:val="clear" w:color="auto" w:fill="FFFFFF"/>
          </w:tcPr>
          <w:p w14:paraId="296192C0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Services bancaires, autres</w:t>
            </w:r>
          </w:p>
        </w:tc>
        <w:tc>
          <w:tcPr>
            <w:tcW w:w="898" w:type="pct"/>
            <w:shd w:val="clear" w:color="auto" w:fill="FFFFFF"/>
          </w:tcPr>
          <w:p w14:paraId="1F4798F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8C3B43E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26E65BB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326FDD7A" w14:textId="77777777" w:rsidTr="007C2E88">
        <w:tc>
          <w:tcPr>
            <w:tcW w:w="1766" w:type="pct"/>
            <w:shd w:val="clear" w:color="auto" w:fill="FFFFFF"/>
          </w:tcPr>
          <w:p w14:paraId="65F6C00E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98" w:type="pct"/>
            <w:shd w:val="clear" w:color="auto" w:fill="FFFFFF"/>
          </w:tcPr>
          <w:p w14:paraId="4632D4A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7148593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Organismes sociaux (détailler) :</w:t>
            </w:r>
          </w:p>
        </w:tc>
        <w:tc>
          <w:tcPr>
            <w:tcW w:w="803" w:type="pct"/>
            <w:shd w:val="clear" w:color="auto" w:fill="FFFFFF"/>
          </w:tcPr>
          <w:p w14:paraId="595524C1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15963480" w14:textId="77777777" w:rsidTr="007C2E88">
        <w:tc>
          <w:tcPr>
            <w:tcW w:w="1766" w:type="pct"/>
            <w:shd w:val="clear" w:color="auto" w:fill="FFFFFF"/>
          </w:tcPr>
          <w:p w14:paraId="0890513D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3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63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 xml:space="preserve"> - Impôts et taxes</w:t>
            </w:r>
          </w:p>
        </w:tc>
        <w:tc>
          <w:tcPr>
            <w:tcW w:w="898" w:type="pct"/>
            <w:shd w:val="clear" w:color="auto" w:fill="FFFFFF"/>
          </w:tcPr>
          <w:p w14:paraId="23894251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3C1D6E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1E5DF53F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3FB3A334" w14:textId="77777777" w:rsidTr="007C2E88">
        <w:tc>
          <w:tcPr>
            <w:tcW w:w="1766" w:type="pct"/>
            <w:shd w:val="clear" w:color="auto" w:fill="FFFFFF"/>
          </w:tcPr>
          <w:p w14:paraId="3E68D85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Impôts et taxes sur rémunération,</w:t>
            </w:r>
          </w:p>
        </w:tc>
        <w:tc>
          <w:tcPr>
            <w:tcW w:w="898" w:type="pct"/>
            <w:shd w:val="clear" w:color="auto" w:fill="FFFFFF"/>
          </w:tcPr>
          <w:p w14:paraId="574019CE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12AE760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Fonds européens</w:t>
            </w:r>
          </w:p>
        </w:tc>
        <w:tc>
          <w:tcPr>
            <w:tcW w:w="803" w:type="pct"/>
            <w:shd w:val="clear" w:color="auto" w:fill="FFFFFF"/>
          </w:tcPr>
          <w:p w14:paraId="75FB2B28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556C2039" w14:textId="77777777" w:rsidTr="007C2E88">
        <w:tc>
          <w:tcPr>
            <w:tcW w:w="1766" w:type="pct"/>
            <w:shd w:val="clear" w:color="auto" w:fill="FFFFFF"/>
          </w:tcPr>
          <w:p w14:paraId="6988DD87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Autres impôts et taxes</w:t>
            </w:r>
          </w:p>
        </w:tc>
        <w:tc>
          <w:tcPr>
            <w:tcW w:w="898" w:type="pct"/>
            <w:shd w:val="clear" w:color="auto" w:fill="FFFFFF"/>
          </w:tcPr>
          <w:p w14:paraId="42A76380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AA10F13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7FCC231E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3BEDA9C4" w14:textId="77777777" w:rsidTr="007C2E88">
        <w:tc>
          <w:tcPr>
            <w:tcW w:w="1766" w:type="pct"/>
            <w:shd w:val="clear" w:color="auto" w:fill="FFFFFF"/>
          </w:tcPr>
          <w:p w14:paraId="301CFAF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4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64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>- Charges de personnel</w:t>
            </w:r>
          </w:p>
        </w:tc>
        <w:tc>
          <w:tcPr>
            <w:tcW w:w="898" w:type="pct"/>
            <w:shd w:val="clear" w:color="auto" w:fill="FFFFFF"/>
          </w:tcPr>
          <w:p w14:paraId="62D4511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63788CB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bCs/>
                <w:sz w:val="18"/>
              </w:rPr>
              <w:t>L'Agence de services et de paiement</w:t>
            </w:r>
            <w:r w:rsidRPr="00343FC8">
              <w:rPr>
                <w:rFonts w:ascii="Arial" w:eastAsia="Times New Roman" w:hAnsi="Arial" w:cs="Arial"/>
                <w:sz w:val="18"/>
              </w:rPr>
              <w:t xml:space="preserve"> (ASP -emplois aidés-)</w:t>
            </w:r>
          </w:p>
        </w:tc>
        <w:tc>
          <w:tcPr>
            <w:tcW w:w="803" w:type="pct"/>
            <w:shd w:val="clear" w:color="auto" w:fill="FFFFFF"/>
          </w:tcPr>
          <w:p w14:paraId="1B879862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401A7042" w14:textId="77777777" w:rsidTr="007C2E88">
        <w:tc>
          <w:tcPr>
            <w:tcW w:w="1766" w:type="pct"/>
            <w:shd w:val="clear" w:color="auto" w:fill="FFFFFF"/>
            <w:vAlign w:val="center"/>
          </w:tcPr>
          <w:p w14:paraId="27968697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Rémunération des personnels</w:t>
            </w:r>
          </w:p>
        </w:tc>
        <w:tc>
          <w:tcPr>
            <w:tcW w:w="898" w:type="pct"/>
            <w:shd w:val="clear" w:color="auto" w:fill="FFFFFF"/>
          </w:tcPr>
          <w:p w14:paraId="54B6262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6AE24ABB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Autres établissements publics</w:t>
            </w:r>
          </w:p>
        </w:tc>
        <w:tc>
          <w:tcPr>
            <w:tcW w:w="803" w:type="pct"/>
            <w:shd w:val="clear" w:color="auto" w:fill="FFFFFF"/>
          </w:tcPr>
          <w:p w14:paraId="0659DA5A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26E24A27" w14:textId="77777777" w:rsidTr="007C2E88">
        <w:tc>
          <w:tcPr>
            <w:tcW w:w="1766" w:type="pct"/>
            <w:shd w:val="clear" w:color="auto" w:fill="FFFFFF"/>
          </w:tcPr>
          <w:p w14:paraId="51516B58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Charges sociales</w:t>
            </w:r>
          </w:p>
        </w:tc>
        <w:tc>
          <w:tcPr>
            <w:tcW w:w="898" w:type="pct"/>
            <w:shd w:val="clear" w:color="auto" w:fill="FFFFFF"/>
          </w:tcPr>
          <w:p w14:paraId="3B8FE0DE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19B26C9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6CFC51FD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47BC75C7" w14:textId="77777777" w:rsidTr="007C2E88">
        <w:tc>
          <w:tcPr>
            <w:tcW w:w="1766" w:type="pct"/>
            <w:shd w:val="clear" w:color="auto" w:fill="FFFFFF"/>
          </w:tcPr>
          <w:p w14:paraId="52437BBB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Autres charges de personnel</w:t>
            </w:r>
          </w:p>
        </w:tc>
        <w:tc>
          <w:tcPr>
            <w:tcW w:w="898" w:type="pct"/>
            <w:shd w:val="clear" w:color="auto" w:fill="FFFFFF"/>
          </w:tcPr>
          <w:p w14:paraId="01EE8C4E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378937DF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  <w:smartTag w:uri="urn:schemas-microsoft-com:office:cs:smarttags" w:element="NumConv6p0">
              <w:smartTagPr>
                <w:attr w:name="sch" w:val="1"/>
                <w:attr w:name="val" w:val="75"/>
              </w:smartTagPr>
              <w:r w:rsidRPr="00343FC8">
                <w:rPr>
                  <w:rFonts w:ascii="Arial" w:eastAsia="Times New Roman" w:hAnsi="Arial" w:cs="Arial"/>
                  <w:b/>
                  <w:bCs/>
                  <w:sz w:val="18"/>
                </w:rPr>
                <w:t>75</w:t>
              </w:r>
            </w:smartTag>
            <w:r w:rsidRPr="00343FC8">
              <w:rPr>
                <w:rFonts w:ascii="Arial" w:eastAsia="Times New Roman" w:hAnsi="Arial" w:cs="Arial"/>
                <w:b/>
                <w:bCs/>
                <w:sz w:val="18"/>
              </w:rPr>
              <w:t xml:space="preserve"> - Autres produits de gestion courante</w:t>
            </w:r>
          </w:p>
        </w:tc>
        <w:tc>
          <w:tcPr>
            <w:tcW w:w="803" w:type="pct"/>
            <w:shd w:val="clear" w:color="auto" w:fill="FFFFFF"/>
          </w:tcPr>
          <w:p w14:paraId="26312DF2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39083BE6" w14:textId="77777777" w:rsidTr="007C2E88">
        <w:tc>
          <w:tcPr>
            <w:tcW w:w="1766" w:type="pct"/>
            <w:shd w:val="clear" w:color="auto" w:fill="FFFFFF"/>
          </w:tcPr>
          <w:p w14:paraId="23FF3D78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5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65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>- Autres charges de gestion courante</w:t>
            </w:r>
          </w:p>
        </w:tc>
        <w:tc>
          <w:tcPr>
            <w:tcW w:w="898" w:type="pct"/>
            <w:shd w:val="clear" w:color="auto" w:fill="FFFFFF"/>
          </w:tcPr>
          <w:p w14:paraId="11E5E6D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3BD542BC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Dont cotisations, dons manuels ou legs</w:t>
            </w:r>
          </w:p>
        </w:tc>
        <w:tc>
          <w:tcPr>
            <w:tcW w:w="803" w:type="pct"/>
            <w:shd w:val="clear" w:color="auto" w:fill="FFFFFF"/>
          </w:tcPr>
          <w:p w14:paraId="7F6DF977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3046854A" w14:textId="77777777" w:rsidTr="007C2E88">
        <w:tc>
          <w:tcPr>
            <w:tcW w:w="1766" w:type="pct"/>
            <w:shd w:val="clear" w:color="auto" w:fill="FFFFFF"/>
          </w:tcPr>
          <w:p w14:paraId="0BEEAF2A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98" w:type="pct"/>
            <w:shd w:val="clear" w:color="auto" w:fill="FFFFFF"/>
          </w:tcPr>
          <w:p w14:paraId="5EC2921B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96C0A52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Aides privées</w:t>
            </w:r>
          </w:p>
        </w:tc>
        <w:tc>
          <w:tcPr>
            <w:tcW w:w="803" w:type="pct"/>
            <w:shd w:val="clear" w:color="auto" w:fill="FFFFFF"/>
          </w:tcPr>
          <w:p w14:paraId="70D4D6EF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202C6005" w14:textId="77777777" w:rsidTr="007C2E88">
        <w:tc>
          <w:tcPr>
            <w:tcW w:w="1766" w:type="pct"/>
            <w:shd w:val="clear" w:color="auto" w:fill="FFFFFF"/>
          </w:tcPr>
          <w:p w14:paraId="1C74221B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6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66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>- Charges financières</w:t>
            </w:r>
          </w:p>
        </w:tc>
        <w:tc>
          <w:tcPr>
            <w:tcW w:w="898" w:type="pct"/>
            <w:shd w:val="clear" w:color="auto" w:fill="FFFFFF"/>
          </w:tcPr>
          <w:p w14:paraId="2E4D1E7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F962E44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6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76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 xml:space="preserve"> - Produits financiers</w:t>
            </w:r>
          </w:p>
        </w:tc>
        <w:tc>
          <w:tcPr>
            <w:tcW w:w="803" w:type="pct"/>
            <w:shd w:val="clear" w:color="auto" w:fill="FFFFFF"/>
          </w:tcPr>
          <w:p w14:paraId="1F79D6A6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4C483362" w14:textId="77777777" w:rsidTr="007C2E88">
        <w:tc>
          <w:tcPr>
            <w:tcW w:w="1766" w:type="pct"/>
            <w:tcBorders>
              <w:bottom w:val="single" w:sz="4" w:space="0" w:color="auto"/>
            </w:tcBorders>
            <w:shd w:val="clear" w:color="auto" w:fill="FFFFFF"/>
          </w:tcPr>
          <w:p w14:paraId="616C5EC1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7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67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>- Charges exceptionnelles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</w:tcPr>
          <w:p w14:paraId="157C0222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FFFFFF"/>
          </w:tcPr>
          <w:p w14:paraId="516A9B08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343FC8">
              <w:rPr>
                <w:rFonts w:ascii="Arial" w:eastAsia="Times New Roman" w:hAnsi="Arial" w:cs="Arial"/>
                <w:b/>
                <w:sz w:val="18"/>
              </w:rPr>
              <w:t>77- produits exceptionnels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14:paraId="01CA6318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33D1EB49" w14:textId="77777777" w:rsidTr="007C2E88">
        <w:tc>
          <w:tcPr>
            <w:tcW w:w="1766" w:type="pct"/>
            <w:tcBorders>
              <w:bottom w:val="single" w:sz="4" w:space="0" w:color="auto"/>
            </w:tcBorders>
            <w:shd w:val="clear" w:color="auto" w:fill="FFFFFF"/>
          </w:tcPr>
          <w:p w14:paraId="08E82221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8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68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>- Dotation aux amortissements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</w:tcPr>
          <w:p w14:paraId="4C720934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FFFFFF"/>
          </w:tcPr>
          <w:p w14:paraId="4DD7F917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8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78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 xml:space="preserve"> – Reprises sur amortissements et provisions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14:paraId="717BC217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2C6F12BB" w14:textId="77777777" w:rsidTr="007C2E88">
        <w:trPr>
          <w:trHeight w:val="251"/>
        </w:trPr>
        <w:tc>
          <w:tcPr>
            <w:tcW w:w="2664" w:type="pct"/>
            <w:gridSpan w:val="2"/>
            <w:shd w:val="clear" w:color="auto" w:fill="CCFFFF"/>
            <w:vAlign w:val="center"/>
          </w:tcPr>
          <w:p w14:paraId="173C1DF9" w14:textId="77777777" w:rsidR="00343FC8" w:rsidRPr="00343FC8" w:rsidRDefault="00343FC8" w:rsidP="00343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343FC8">
              <w:rPr>
                <w:rFonts w:ascii="Arial" w:eastAsia="Times New Roman" w:hAnsi="Arial" w:cs="Arial"/>
                <w:b/>
                <w:sz w:val="18"/>
              </w:rPr>
              <w:t xml:space="preserve">CHARGES INDIRECTES RÉPARTIES AFFECTÉES </w:t>
            </w:r>
          </w:p>
        </w:tc>
        <w:tc>
          <w:tcPr>
            <w:tcW w:w="2336" w:type="pct"/>
            <w:gridSpan w:val="2"/>
            <w:shd w:val="clear" w:color="auto" w:fill="CCFFFF"/>
            <w:vAlign w:val="center"/>
          </w:tcPr>
          <w:p w14:paraId="785693C0" w14:textId="77777777" w:rsidR="00343FC8" w:rsidRPr="00343FC8" w:rsidRDefault="00343FC8" w:rsidP="00343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b/>
                <w:sz w:val="18"/>
              </w:rPr>
              <w:t xml:space="preserve">RESSOURCES PROPRES AFFECTÉES </w:t>
            </w:r>
          </w:p>
        </w:tc>
      </w:tr>
      <w:tr w:rsidR="00343FC8" w:rsidRPr="00343FC8" w14:paraId="31F52129" w14:textId="77777777" w:rsidTr="007C2E88">
        <w:tc>
          <w:tcPr>
            <w:tcW w:w="1766" w:type="pct"/>
            <w:shd w:val="clear" w:color="auto" w:fill="FFFFFF"/>
          </w:tcPr>
          <w:p w14:paraId="3C2E4BA7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b/>
                <w:sz w:val="18"/>
              </w:rPr>
              <w:t>Charges fixes de fonctionnement</w:t>
            </w:r>
          </w:p>
        </w:tc>
        <w:tc>
          <w:tcPr>
            <w:tcW w:w="898" w:type="pct"/>
            <w:shd w:val="clear" w:color="auto" w:fill="FFFFFF"/>
          </w:tcPr>
          <w:p w14:paraId="57191697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8847F49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0E140AF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573CF90D" w14:textId="77777777" w:rsidTr="007C2E88">
        <w:tc>
          <w:tcPr>
            <w:tcW w:w="1766" w:type="pct"/>
            <w:shd w:val="clear" w:color="auto" w:fill="FFFFFF"/>
          </w:tcPr>
          <w:p w14:paraId="2405F8AA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343FC8">
              <w:rPr>
                <w:rFonts w:ascii="Arial" w:eastAsia="Times New Roman" w:hAnsi="Arial" w:cs="Arial"/>
                <w:b/>
                <w:sz w:val="18"/>
              </w:rPr>
              <w:t>Frais financiers</w:t>
            </w:r>
          </w:p>
        </w:tc>
        <w:tc>
          <w:tcPr>
            <w:tcW w:w="898" w:type="pct"/>
            <w:shd w:val="clear" w:color="auto" w:fill="FFFFFF"/>
          </w:tcPr>
          <w:p w14:paraId="14215246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D5E09F7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7BB12DF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1BA6AEAB" w14:textId="77777777" w:rsidTr="007C2E88">
        <w:tc>
          <w:tcPr>
            <w:tcW w:w="1766" w:type="pct"/>
            <w:shd w:val="clear" w:color="auto" w:fill="FFFFFF"/>
          </w:tcPr>
          <w:p w14:paraId="592B5B09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b/>
                <w:sz w:val="18"/>
              </w:rPr>
              <w:t>Autres</w:t>
            </w:r>
          </w:p>
        </w:tc>
        <w:tc>
          <w:tcPr>
            <w:tcW w:w="898" w:type="pct"/>
            <w:shd w:val="clear" w:color="auto" w:fill="FFFFFF"/>
          </w:tcPr>
          <w:p w14:paraId="6F505703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826F9C2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0A48886F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57C16CB0" w14:textId="77777777" w:rsidTr="007C2E88">
        <w:tc>
          <w:tcPr>
            <w:tcW w:w="17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878D44" w14:textId="77777777" w:rsidR="00343FC8" w:rsidRPr="00343FC8" w:rsidRDefault="00343FC8" w:rsidP="00343FC8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sz w:val="18"/>
              </w:rPr>
            </w:pPr>
            <w:r w:rsidRPr="00343FC8">
              <w:rPr>
                <w:rFonts w:ascii="Arial" w:eastAsia="Times New Roman" w:hAnsi="Arial" w:cs="Arial"/>
                <w:b/>
                <w:sz w:val="18"/>
              </w:rPr>
              <w:t>TOTAL DES CHARGES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</w:tcPr>
          <w:p w14:paraId="3F435DEB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76CFA6" w14:textId="77777777" w:rsidR="00343FC8" w:rsidRPr="00343FC8" w:rsidRDefault="00343FC8" w:rsidP="00343FC8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b/>
                <w:sz w:val="18"/>
              </w:rPr>
              <w:t>TOTAL DES PRODUITS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14:paraId="6708CD86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  <w:tr w:rsidR="00343FC8" w:rsidRPr="00343FC8" w14:paraId="14518FC2" w14:textId="77777777" w:rsidTr="00343FC8">
        <w:trPr>
          <w:trHeight w:val="418"/>
        </w:trPr>
        <w:tc>
          <w:tcPr>
            <w:tcW w:w="5000" w:type="pct"/>
            <w:gridSpan w:val="4"/>
            <w:shd w:val="pct20" w:color="auto" w:fill="FFFFFF"/>
            <w:vAlign w:val="center"/>
          </w:tcPr>
          <w:p w14:paraId="32738211" w14:textId="77777777" w:rsidR="00343FC8" w:rsidRPr="00343FC8" w:rsidRDefault="00343FC8" w:rsidP="00343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343FC8">
              <w:rPr>
                <w:rFonts w:ascii="Arial" w:eastAsia="Times New Roman" w:hAnsi="Arial" w:cs="Arial"/>
                <w:b/>
                <w:bCs/>
                <w:sz w:val="18"/>
              </w:rPr>
              <w:t>CONTRIBUTIONS VOLONTAIRES</w:t>
            </w:r>
            <w:r w:rsidRPr="00343FC8">
              <w:rPr>
                <w:rFonts w:ascii="Arial" w:eastAsia="Times New Roman" w:hAnsi="Arial" w:cs="Arial"/>
                <w:b/>
                <w:bCs/>
                <w:sz w:val="18"/>
                <w:vertAlign w:val="superscript"/>
              </w:rPr>
              <w:footnoteReference w:id="2"/>
            </w:r>
          </w:p>
        </w:tc>
      </w:tr>
      <w:tr w:rsidR="00343FC8" w:rsidRPr="00343FC8" w14:paraId="06795204" w14:textId="77777777" w:rsidTr="007C2E88">
        <w:tc>
          <w:tcPr>
            <w:tcW w:w="1766" w:type="pct"/>
            <w:shd w:val="clear" w:color="auto" w:fill="FFFFFF"/>
          </w:tcPr>
          <w:p w14:paraId="1804C731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86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86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>- Emplois des contributions volontaires en nature</w:t>
            </w:r>
          </w:p>
        </w:tc>
        <w:tc>
          <w:tcPr>
            <w:tcW w:w="898" w:type="pct"/>
            <w:shd w:val="clear" w:color="auto" w:fill="FFFFFF"/>
          </w:tcPr>
          <w:p w14:paraId="0A5A61BF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8647FAE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87"/>
                <w:attr w:name="sch" w:val="1"/>
              </w:smartTagPr>
              <w:r w:rsidRPr="00343FC8">
                <w:rPr>
                  <w:rFonts w:ascii="Arial" w:eastAsia="Times New Roman" w:hAnsi="Arial" w:cs="Arial"/>
                  <w:b/>
                  <w:sz w:val="18"/>
                </w:rPr>
                <w:t>87</w:t>
              </w:r>
            </w:smartTag>
            <w:r w:rsidRPr="00343FC8">
              <w:rPr>
                <w:rFonts w:ascii="Arial" w:eastAsia="Times New Roman" w:hAnsi="Arial" w:cs="Arial"/>
                <w:b/>
                <w:sz w:val="18"/>
              </w:rPr>
              <w:t xml:space="preserve"> - Contributions volontaires en nature</w:t>
            </w:r>
          </w:p>
        </w:tc>
        <w:tc>
          <w:tcPr>
            <w:tcW w:w="803" w:type="pct"/>
            <w:shd w:val="clear" w:color="auto" w:fill="FFFFFF"/>
          </w:tcPr>
          <w:p w14:paraId="5282FEE4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3F21B009" w14:textId="77777777" w:rsidTr="007C2E88">
        <w:tc>
          <w:tcPr>
            <w:tcW w:w="1766" w:type="pct"/>
            <w:shd w:val="clear" w:color="auto" w:fill="FFFFFF"/>
          </w:tcPr>
          <w:p w14:paraId="774C071E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860- Secours en nature</w:t>
            </w:r>
          </w:p>
        </w:tc>
        <w:tc>
          <w:tcPr>
            <w:tcW w:w="898" w:type="pct"/>
            <w:shd w:val="clear" w:color="auto" w:fill="FFFFFF"/>
          </w:tcPr>
          <w:p w14:paraId="3AB9F56C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B08FCE4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870- Bénévolat</w:t>
            </w:r>
          </w:p>
        </w:tc>
        <w:tc>
          <w:tcPr>
            <w:tcW w:w="803" w:type="pct"/>
            <w:shd w:val="clear" w:color="auto" w:fill="FFFFFF"/>
          </w:tcPr>
          <w:p w14:paraId="72DA6355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0C23D2DF" w14:textId="77777777" w:rsidTr="007C2E88">
        <w:tc>
          <w:tcPr>
            <w:tcW w:w="1766" w:type="pct"/>
            <w:shd w:val="clear" w:color="auto" w:fill="FFFFFF"/>
          </w:tcPr>
          <w:p w14:paraId="0A6B225D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861- Mise à disposition gratuite de biens et services</w:t>
            </w:r>
          </w:p>
        </w:tc>
        <w:tc>
          <w:tcPr>
            <w:tcW w:w="898" w:type="pct"/>
            <w:shd w:val="clear" w:color="auto" w:fill="FFFFFF"/>
          </w:tcPr>
          <w:p w14:paraId="4B11FC23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center"/>
          </w:tcPr>
          <w:p w14:paraId="0C02A6F4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871- Prestations en nature</w:t>
            </w:r>
          </w:p>
        </w:tc>
        <w:tc>
          <w:tcPr>
            <w:tcW w:w="803" w:type="pct"/>
            <w:shd w:val="clear" w:color="auto" w:fill="FFFFFF"/>
          </w:tcPr>
          <w:p w14:paraId="5CCBA91E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0DEADC57" w14:textId="77777777" w:rsidTr="007C2E88">
        <w:tc>
          <w:tcPr>
            <w:tcW w:w="1766" w:type="pct"/>
            <w:shd w:val="clear" w:color="auto" w:fill="FFFFFF"/>
          </w:tcPr>
          <w:p w14:paraId="555D68DC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862- Prestations</w:t>
            </w:r>
          </w:p>
        </w:tc>
        <w:tc>
          <w:tcPr>
            <w:tcW w:w="898" w:type="pct"/>
            <w:shd w:val="clear" w:color="auto" w:fill="FFFFFF"/>
          </w:tcPr>
          <w:p w14:paraId="7B8CB46F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FF2F178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06267F36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2C58108C" w14:textId="77777777" w:rsidTr="007C2E88">
        <w:trPr>
          <w:trHeight w:val="58"/>
        </w:trPr>
        <w:tc>
          <w:tcPr>
            <w:tcW w:w="1766" w:type="pct"/>
            <w:shd w:val="clear" w:color="auto" w:fill="FFFFFF"/>
          </w:tcPr>
          <w:p w14:paraId="06139F0B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864- Personnel bénévole</w:t>
            </w:r>
          </w:p>
        </w:tc>
        <w:tc>
          <w:tcPr>
            <w:tcW w:w="898" w:type="pct"/>
            <w:shd w:val="clear" w:color="auto" w:fill="FFFFFF"/>
          </w:tcPr>
          <w:p w14:paraId="39C92DA2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5E86203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343FC8">
              <w:rPr>
                <w:rFonts w:ascii="Arial" w:eastAsia="Times New Roman" w:hAnsi="Arial" w:cs="Arial"/>
                <w:sz w:val="18"/>
              </w:rPr>
              <w:t>875- Dons en nature</w:t>
            </w:r>
          </w:p>
        </w:tc>
        <w:tc>
          <w:tcPr>
            <w:tcW w:w="803" w:type="pct"/>
            <w:shd w:val="clear" w:color="auto" w:fill="FFFFFF"/>
          </w:tcPr>
          <w:p w14:paraId="6F04F5D6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343FC8" w:rsidRPr="00343FC8" w14:paraId="6523B168" w14:textId="77777777" w:rsidTr="007C2E88">
        <w:tc>
          <w:tcPr>
            <w:tcW w:w="1766" w:type="pct"/>
            <w:shd w:val="clear" w:color="auto" w:fill="FFFFFF"/>
          </w:tcPr>
          <w:p w14:paraId="497FA3CD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343FC8">
              <w:rPr>
                <w:rFonts w:ascii="Arial" w:eastAsia="Times New Roman" w:hAnsi="Arial" w:cs="Arial"/>
                <w:b/>
                <w:sz w:val="18"/>
              </w:rPr>
              <w:t xml:space="preserve">TOTAL </w:t>
            </w:r>
          </w:p>
        </w:tc>
        <w:tc>
          <w:tcPr>
            <w:tcW w:w="898" w:type="pct"/>
            <w:shd w:val="clear" w:color="auto" w:fill="FFFFFF"/>
          </w:tcPr>
          <w:p w14:paraId="40BBBA40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CE50DBA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343FC8">
              <w:rPr>
                <w:rFonts w:ascii="Arial" w:eastAsia="Times New Roman" w:hAnsi="Arial" w:cs="Arial"/>
                <w:b/>
                <w:sz w:val="18"/>
              </w:rPr>
              <w:t xml:space="preserve">TOTAL </w:t>
            </w:r>
          </w:p>
        </w:tc>
        <w:tc>
          <w:tcPr>
            <w:tcW w:w="803" w:type="pct"/>
            <w:shd w:val="clear" w:color="auto" w:fill="FFFFFF"/>
          </w:tcPr>
          <w:p w14:paraId="7A4C88A9" w14:textId="77777777" w:rsidR="00343FC8" w:rsidRPr="00343FC8" w:rsidRDefault="00343FC8" w:rsidP="00343F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</w:tbl>
    <w:p w14:paraId="2559BFEB" w14:textId="77777777" w:rsidR="00343FC8" w:rsidRDefault="00343FC8" w:rsidP="00343FC8">
      <w:pPr>
        <w:spacing w:after="0" w:line="240" w:lineRule="auto"/>
      </w:pPr>
    </w:p>
    <w:p w14:paraId="7F246BBD" w14:textId="77777777" w:rsidR="00343FC8" w:rsidRPr="00AE648A" w:rsidRDefault="00343FC8" w:rsidP="00343FC8">
      <w:pPr>
        <w:spacing w:after="0" w:line="240" w:lineRule="auto"/>
      </w:pPr>
    </w:p>
    <w:p w14:paraId="33463BE7" w14:textId="27F96E86" w:rsidR="00C709E1" w:rsidRPr="00C709E1" w:rsidRDefault="00C709E1" w:rsidP="00C709E1">
      <w:pPr>
        <w:spacing w:after="0" w:line="240" w:lineRule="auto"/>
        <w:jc w:val="center"/>
      </w:pPr>
      <w:r w:rsidRPr="00C709E1">
        <w:rPr>
          <w:b/>
        </w:rPr>
        <w:t xml:space="preserve">DETAIL DU PLAN DE FINANCEMENT PREVISIONNEL LOT </w:t>
      </w:r>
      <w:r>
        <w:rPr>
          <w:b/>
        </w:rPr>
        <w:t>2</w:t>
      </w:r>
      <w:r w:rsidR="00FD5F10">
        <w:rPr>
          <w:b/>
        </w:rPr>
        <w:t xml:space="preserve"> - </w:t>
      </w:r>
      <w:r w:rsidR="00852936">
        <w:rPr>
          <w:b/>
        </w:rPr>
        <w:br/>
      </w:r>
      <w:r w:rsidR="00A46A0D" w:rsidRPr="00A46A0D">
        <w:rPr>
          <w:b/>
        </w:rPr>
        <w:t>MAISON DEPARTEMENTALE DE SOLIDARITE TLP SUD / VALLEE DES GAVES</w:t>
      </w:r>
    </w:p>
    <w:p w14:paraId="2874EBB4" w14:textId="77777777" w:rsidR="00C709E1" w:rsidRPr="00C709E1" w:rsidRDefault="00C709E1" w:rsidP="00C709E1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1831"/>
        <w:gridCol w:w="3125"/>
        <w:gridCol w:w="1637"/>
      </w:tblGrid>
      <w:tr w:rsidR="00C709E1" w:rsidRPr="00C709E1" w14:paraId="6F454E6E" w14:textId="77777777" w:rsidTr="007C2E88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3299D" w14:textId="77777777" w:rsidR="00C709E1" w:rsidRPr="00C709E1" w:rsidRDefault="00C709E1" w:rsidP="00C709E1">
            <w:pPr>
              <w:keepNext/>
              <w:spacing w:before="120" w:after="12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  <w:szCs w:val="24"/>
              </w:rPr>
              <w:t>CHARGES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041FA" w14:textId="77777777" w:rsidR="00C709E1" w:rsidRPr="00C709E1" w:rsidRDefault="00C709E1" w:rsidP="00C709E1">
            <w:pPr>
              <w:keepNext/>
              <w:spacing w:before="120" w:after="12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24"/>
              </w:rPr>
            </w:pPr>
            <w:r w:rsidRPr="00C709E1">
              <w:rPr>
                <w:rFonts w:ascii="Arial" w:eastAsia="Times New Roman" w:hAnsi="Arial" w:cs="Times New Roman"/>
                <w:b/>
                <w:sz w:val="18"/>
                <w:szCs w:val="24"/>
              </w:rPr>
              <w:t>Montant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FFAC6" w14:textId="77777777" w:rsidR="00C709E1" w:rsidRPr="00C709E1" w:rsidRDefault="00C709E1" w:rsidP="00C709E1">
            <w:pPr>
              <w:keepNext/>
              <w:spacing w:before="120" w:after="12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  <w:szCs w:val="24"/>
              </w:rPr>
              <w:t>PRODUITS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4476F" w14:textId="77777777" w:rsidR="00C709E1" w:rsidRPr="00C709E1" w:rsidRDefault="00C709E1" w:rsidP="00C709E1">
            <w:pPr>
              <w:keepNext/>
              <w:spacing w:before="120" w:after="12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24"/>
              </w:rPr>
            </w:pPr>
            <w:r w:rsidRPr="00C709E1">
              <w:rPr>
                <w:rFonts w:ascii="Arial" w:eastAsia="Times New Roman" w:hAnsi="Arial" w:cs="Times New Roman"/>
                <w:b/>
                <w:sz w:val="18"/>
                <w:szCs w:val="24"/>
              </w:rPr>
              <w:t>Montant</w:t>
            </w:r>
          </w:p>
        </w:tc>
      </w:tr>
      <w:tr w:rsidR="00C709E1" w:rsidRPr="00C709E1" w14:paraId="01ABB2F7" w14:textId="77777777" w:rsidTr="007C2E88">
        <w:tc>
          <w:tcPr>
            <w:tcW w:w="2664" w:type="pct"/>
            <w:gridSpan w:val="2"/>
            <w:shd w:val="clear" w:color="auto" w:fill="CCFFFF"/>
            <w:vAlign w:val="center"/>
          </w:tcPr>
          <w:p w14:paraId="50DEBB62" w14:textId="77777777" w:rsidR="00C709E1" w:rsidRPr="00C709E1" w:rsidRDefault="00C709E1" w:rsidP="00C709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CHARGES DIRECTES</w:t>
            </w:r>
          </w:p>
        </w:tc>
        <w:tc>
          <w:tcPr>
            <w:tcW w:w="2336" w:type="pct"/>
            <w:gridSpan w:val="2"/>
            <w:shd w:val="clear" w:color="auto" w:fill="CCFFFF"/>
            <w:vAlign w:val="center"/>
          </w:tcPr>
          <w:p w14:paraId="0BC78E53" w14:textId="77777777" w:rsidR="00C709E1" w:rsidRPr="00C709E1" w:rsidRDefault="00C709E1" w:rsidP="00C709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RESSOURCES DIRECTES </w:t>
            </w:r>
          </w:p>
        </w:tc>
      </w:tr>
      <w:tr w:rsidR="00C709E1" w:rsidRPr="00C709E1" w14:paraId="24FAC4E5" w14:textId="77777777" w:rsidTr="007C2E88">
        <w:tc>
          <w:tcPr>
            <w:tcW w:w="1766" w:type="pct"/>
            <w:shd w:val="clear" w:color="auto" w:fill="FFFFFF"/>
            <w:vAlign w:val="center"/>
          </w:tcPr>
          <w:p w14:paraId="32FD52AC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0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60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– Achats</w:t>
            </w:r>
          </w:p>
        </w:tc>
        <w:tc>
          <w:tcPr>
            <w:tcW w:w="898" w:type="pct"/>
            <w:shd w:val="clear" w:color="auto" w:fill="FFFFFF"/>
          </w:tcPr>
          <w:p w14:paraId="3B595905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DB8D8B3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smartTag w:uri="urn:schemas-microsoft-com:office:cs:smarttags" w:element="NumConv6p0">
              <w:smartTagPr>
                <w:attr w:name="val" w:val="70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70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– </w:t>
            </w:r>
            <w:r w:rsidRPr="00C709E1">
              <w:rPr>
                <w:rFonts w:ascii="Arial" w:eastAsia="Times New Roman" w:hAnsi="Arial" w:cs="Arial"/>
                <w:b/>
                <w:bCs/>
                <w:sz w:val="18"/>
              </w:rPr>
              <w:t>Vente de produits finis, de marchandises, prestations de services</w:t>
            </w:r>
          </w:p>
        </w:tc>
        <w:tc>
          <w:tcPr>
            <w:tcW w:w="803" w:type="pct"/>
            <w:shd w:val="clear" w:color="auto" w:fill="FFFFFF"/>
          </w:tcPr>
          <w:p w14:paraId="675E3A98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0736F1A1" w14:textId="77777777" w:rsidTr="007C2E88">
        <w:tc>
          <w:tcPr>
            <w:tcW w:w="1766" w:type="pct"/>
            <w:shd w:val="clear" w:color="auto" w:fill="FFFFFF"/>
          </w:tcPr>
          <w:p w14:paraId="4360395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Prestations de services</w:t>
            </w:r>
          </w:p>
        </w:tc>
        <w:tc>
          <w:tcPr>
            <w:tcW w:w="898" w:type="pct"/>
            <w:shd w:val="clear" w:color="auto" w:fill="FFFFFF"/>
          </w:tcPr>
          <w:p w14:paraId="5D84A8A1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546032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29F3C0C4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7B159865" w14:textId="77777777" w:rsidTr="007C2E88">
        <w:tc>
          <w:tcPr>
            <w:tcW w:w="1766" w:type="pct"/>
            <w:shd w:val="clear" w:color="auto" w:fill="FFFFFF"/>
          </w:tcPr>
          <w:p w14:paraId="61E05978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Achats matières et fournitures</w:t>
            </w:r>
          </w:p>
        </w:tc>
        <w:tc>
          <w:tcPr>
            <w:tcW w:w="898" w:type="pct"/>
            <w:shd w:val="clear" w:color="auto" w:fill="FFFFFF"/>
          </w:tcPr>
          <w:p w14:paraId="76D54255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E5EACBD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4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74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Subventions d’exploitation</w:t>
            </w:r>
          </w:p>
        </w:tc>
        <w:tc>
          <w:tcPr>
            <w:tcW w:w="803" w:type="pct"/>
            <w:shd w:val="clear" w:color="auto" w:fill="FFFFFF"/>
          </w:tcPr>
          <w:p w14:paraId="4115C439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56BC78CD" w14:textId="77777777" w:rsidTr="007C2E88">
        <w:tc>
          <w:tcPr>
            <w:tcW w:w="1766" w:type="pct"/>
            <w:shd w:val="clear" w:color="auto" w:fill="FFFFFF"/>
          </w:tcPr>
          <w:p w14:paraId="068444C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Autres fournitures</w:t>
            </w:r>
          </w:p>
        </w:tc>
        <w:tc>
          <w:tcPr>
            <w:tcW w:w="898" w:type="pct"/>
            <w:shd w:val="clear" w:color="auto" w:fill="FFFFFF"/>
          </w:tcPr>
          <w:p w14:paraId="1B4FDB04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191F5ED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État : préciser le(s) ministère(s) sollicité(s)</w:t>
            </w:r>
          </w:p>
        </w:tc>
        <w:tc>
          <w:tcPr>
            <w:tcW w:w="803" w:type="pct"/>
            <w:shd w:val="clear" w:color="auto" w:fill="FFFFFF"/>
          </w:tcPr>
          <w:p w14:paraId="37947E42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31050E3F" w14:textId="77777777" w:rsidTr="007C2E88">
        <w:tc>
          <w:tcPr>
            <w:tcW w:w="1766" w:type="pct"/>
            <w:shd w:val="clear" w:color="auto" w:fill="FFFFFF"/>
          </w:tcPr>
          <w:p w14:paraId="17732D9C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1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61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Services extérieurs</w:t>
            </w:r>
          </w:p>
        </w:tc>
        <w:tc>
          <w:tcPr>
            <w:tcW w:w="898" w:type="pct"/>
            <w:shd w:val="clear" w:color="auto" w:fill="FFFFFF"/>
          </w:tcPr>
          <w:p w14:paraId="38A98B0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B4808E0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75895815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105459E6" w14:textId="77777777" w:rsidTr="007C2E88">
        <w:tc>
          <w:tcPr>
            <w:tcW w:w="1766" w:type="pct"/>
            <w:shd w:val="clear" w:color="auto" w:fill="FFFFFF"/>
          </w:tcPr>
          <w:p w14:paraId="2A00610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Locations </w:t>
            </w:r>
          </w:p>
        </w:tc>
        <w:tc>
          <w:tcPr>
            <w:tcW w:w="898" w:type="pct"/>
            <w:shd w:val="clear" w:color="auto" w:fill="FFFFFF"/>
          </w:tcPr>
          <w:p w14:paraId="6B9710B9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D69787A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723FB01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11C0D16D" w14:textId="77777777" w:rsidTr="007C2E88">
        <w:trPr>
          <w:cantSplit/>
        </w:trPr>
        <w:tc>
          <w:tcPr>
            <w:tcW w:w="1766" w:type="pct"/>
            <w:shd w:val="clear" w:color="auto" w:fill="FFFFFF"/>
          </w:tcPr>
          <w:p w14:paraId="0F098EB8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Entretien et réparation</w:t>
            </w:r>
          </w:p>
        </w:tc>
        <w:tc>
          <w:tcPr>
            <w:tcW w:w="898" w:type="pct"/>
            <w:shd w:val="clear" w:color="auto" w:fill="FFFFFF"/>
          </w:tcPr>
          <w:p w14:paraId="7CB4EB3A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3B10DBA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Région(s) :</w:t>
            </w:r>
          </w:p>
        </w:tc>
        <w:tc>
          <w:tcPr>
            <w:tcW w:w="803" w:type="pct"/>
            <w:shd w:val="clear" w:color="auto" w:fill="FFFFFF"/>
          </w:tcPr>
          <w:p w14:paraId="7A686392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677EC5C9" w14:textId="77777777" w:rsidTr="007C2E88">
        <w:tc>
          <w:tcPr>
            <w:tcW w:w="1766" w:type="pct"/>
            <w:shd w:val="clear" w:color="auto" w:fill="FFFFFF"/>
          </w:tcPr>
          <w:p w14:paraId="2D2EFFF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Assurance</w:t>
            </w:r>
          </w:p>
        </w:tc>
        <w:tc>
          <w:tcPr>
            <w:tcW w:w="898" w:type="pct"/>
            <w:shd w:val="clear" w:color="auto" w:fill="FFFFFF"/>
          </w:tcPr>
          <w:p w14:paraId="7F1E7780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EDB625C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51593CD0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74A2F2DC" w14:textId="77777777" w:rsidTr="007C2E88">
        <w:tc>
          <w:tcPr>
            <w:tcW w:w="1766" w:type="pct"/>
            <w:shd w:val="clear" w:color="auto" w:fill="FFFFFF"/>
          </w:tcPr>
          <w:p w14:paraId="0576A224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Documentation</w:t>
            </w:r>
          </w:p>
        </w:tc>
        <w:tc>
          <w:tcPr>
            <w:tcW w:w="898" w:type="pct"/>
            <w:shd w:val="clear" w:color="auto" w:fill="FFFFFF"/>
          </w:tcPr>
          <w:p w14:paraId="3336E4B1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BF03B2F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Département(s) :</w:t>
            </w:r>
          </w:p>
        </w:tc>
        <w:tc>
          <w:tcPr>
            <w:tcW w:w="803" w:type="pct"/>
            <w:shd w:val="clear" w:color="auto" w:fill="FFFFFF"/>
          </w:tcPr>
          <w:p w14:paraId="2A1B4E98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  <w:tr w:rsidR="00C709E1" w:rsidRPr="00C709E1" w14:paraId="7115AF89" w14:textId="77777777" w:rsidTr="007C2E88">
        <w:tc>
          <w:tcPr>
            <w:tcW w:w="1766" w:type="pct"/>
            <w:shd w:val="clear" w:color="auto" w:fill="FFFFFF"/>
          </w:tcPr>
          <w:p w14:paraId="2A4BD35D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98" w:type="pct"/>
            <w:shd w:val="clear" w:color="auto" w:fill="FFFFFF"/>
          </w:tcPr>
          <w:p w14:paraId="39F870ED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B10FB48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2584C210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6EB08071" w14:textId="77777777" w:rsidTr="007C2E88">
        <w:tc>
          <w:tcPr>
            <w:tcW w:w="1766" w:type="pct"/>
            <w:shd w:val="clear" w:color="auto" w:fill="FFFFFF"/>
          </w:tcPr>
          <w:p w14:paraId="67FBFECC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2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62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Autres services extérieurs</w:t>
            </w:r>
          </w:p>
        </w:tc>
        <w:tc>
          <w:tcPr>
            <w:tcW w:w="898" w:type="pct"/>
            <w:shd w:val="clear" w:color="auto" w:fill="FFFFFF"/>
          </w:tcPr>
          <w:p w14:paraId="496AC4D4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00DE85D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Intercommunalité(s) : EPCI</w:t>
            </w:r>
            <w:r w:rsidRPr="00C709E1">
              <w:rPr>
                <w:rFonts w:ascii="Arial" w:eastAsia="Times New Roman" w:hAnsi="Arial" w:cs="Arial"/>
                <w:sz w:val="18"/>
                <w:vertAlign w:val="superscript"/>
              </w:rPr>
              <w:footnoteReference w:id="3"/>
            </w:r>
          </w:p>
        </w:tc>
        <w:tc>
          <w:tcPr>
            <w:tcW w:w="803" w:type="pct"/>
            <w:shd w:val="clear" w:color="auto" w:fill="FFFFFF"/>
          </w:tcPr>
          <w:p w14:paraId="5097E81D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69833B80" w14:textId="77777777" w:rsidTr="007C2E88">
        <w:tc>
          <w:tcPr>
            <w:tcW w:w="1766" w:type="pct"/>
            <w:shd w:val="clear" w:color="auto" w:fill="FFFFFF"/>
          </w:tcPr>
          <w:p w14:paraId="043C5C13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Rémunérations intermédiaires et honoraires</w:t>
            </w:r>
          </w:p>
        </w:tc>
        <w:tc>
          <w:tcPr>
            <w:tcW w:w="898" w:type="pct"/>
            <w:shd w:val="clear" w:color="auto" w:fill="FFFFFF"/>
          </w:tcPr>
          <w:p w14:paraId="1AA50378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782DFC5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02CF65D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044ED9C3" w14:textId="77777777" w:rsidTr="007C2E88">
        <w:tc>
          <w:tcPr>
            <w:tcW w:w="1766" w:type="pct"/>
            <w:shd w:val="clear" w:color="auto" w:fill="FFFFFF"/>
          </w:tcPr>
          <w:p w14:paraId="6A8E9F80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Publicité, publication</w:t>
            </w:r>
          </w:p>
        </w:tc>
        <w:tc>
          <w:tcPr>
            <w:tcW w:w="898" w:type="pct"/>
            <w:shd w:val="clear" w:color="auto" w:fill="FFFFFF"/>
          </w:tcPr>
          <w:p w14:paraId="7C89E7F5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194A8E0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Commune(s) :</w:t>
            </w:r>
          </w:p>
        </w:tc>
        <w:tc>
          <w:tcPr>
            <w:tcW w:w="803" w:type="pct"/>
            <w:shd w:val="clear" w:color="auto" w:fill="FFFFFF"/>
          </w:tcPr>
          <w:p w14:paraId="4F1F716A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1922F510" w14:textId="77777777" w:rsidTr="007C2E88">
        <w:tc>
          <w:tcPr>
            <w:tcW w:w="1766" w:type="pct"/>
            <w:shd w:val="clear" w:color="auto" w:fill="FFFFFF"/>
          </w:tcPr>
          <w:p w14:paraId="6004B0A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Déplacements, missions</w:t>
            </w:r>
          </w:p>
        </w:tc>
        <w:tc>
          <w:tcPr>
            <w:tcW w:w="898" w:type="pct"/>
            <w:shd w:val="clear" w:color="auto" w:fill="FFFFFF"/>
          </w:tcPr>
          <w:p w14:paraId="2EFAEECF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BA84EB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32E1BD2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1DEB6F64" w14:textId="77777777" w:rsidTr="007C2E88">
        <w:tc>
          <w:tcPr>
            <w:tcW w:w="1766" w:type="pct"/>
            <w:shd w:val="clear" w:color="auto" w:fill="FFFFFF"/>
          </w:tcPr>
          <w:p w14:paraId="6D202381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Services bancaires, autres</w:t>
            </w:r>
          </w:p>
        </w:tc>
        <w:tc>
          <w:tcPr>
            <w:tcW w:w="898" w:type="pct"/>
            <w:shd w:val="clear" w:color="auto" w:fill="FFFFFF"/>
          </w:tcPr>
          <w:p w14:paraId="04FEEAA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27CB39A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4502F7D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4D067019" w14:textId="77777777" w:rsidTr="007C2E88">
        <w:tc>
          <w:tcPr>
            <w:tcW w:w="1766" w:type="pct"/>
            <w:shd w:val="clear" w:color="auto" w:fill="FFFFFF"/>
          </w:tcPr>
          <w:p w14:paraId="6C1D1934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98" w:type="pct"/>
            <w:shd w:val="clear" w:color="auto" w:fill="FFFFFF"/>
          </w:tcPr>
          <w:p w14:paraId="335CE3D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D9D8401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Organismes sociaux (détailler) :</w:t>
            </w:r>
          </w:p>
        </w:tc>
        <w:tc>
          <w:tcPr>
            <w:tcW w:w="803" w:type="pct"/>
            <w:shd w:val="clear" w:color="auto" w:fill="FFFFFF"/>
          </w:tcPr>
          <w:p w14:paraId="6EDDC61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7CB559B3" w14:textId="77777777" w:rsidTr="007C2E88">
        <w:tc>
          <w:tcPr>
            <w:tcW w:w="1766" w:type="pct"/>
            <w:shd w:val="clear" w:color="auto" w:fill="FFFFFF"/>
          </w:tcPr>
          <w:p w14:paraId="0B074B06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3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63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Impôts et taxes</w:t>
            </w:r>
          </w:p>
        </w:tc>
        <w:tc>
          <w:tcPr>
            <w:tcW w:w="898" w:type="pct"/>
            <w:shd w:val="clear" w:color="auto" w:fill="FFFFFF"/>
          </w:tcPr>
          <w:p w14:paraId="31D5D3C9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32A9F1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4526CDE3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35C00DB4" w14:textId="77777777" w:rsidTr="007C2E88">
        <w:tc>
          <w:tcPr>
            <w:tcW w:w="1766" w:type="pct"/>
            <w:shd w:val="clear" w:color="auto" w:fill="FFFFFF"/>
          </w:tcPr>
          <w:p w14:paraId="543F18D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Impôts et taxes sur rémunération,</w:t>
            </w:r>
          </w:p>
        </w:tc>
        <w:tc>
          <w:tcPr>
            <w:tcW w:w="898" w:type="pct"/>
            <w:shd w:val="clear" w:color="auto" w:fill="FFFFFF"/>
          </w:tcPr>
          <w:p w14:paraId="13A9EBC5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8C6A65A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Fonds européens</w:t>
            </w:r>
          </w:p>
        </w:tc>
        <w:tc>
          <w:tcPr>
            <w:tcW w:w="803" w:type="pct"/>
            <w:shd w:val="clear" w:color="auto" w:fill="FFFFFF"/>
          </w:tcPr>
          <w:p w14:paraId="77E8B6F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235F29E6" w14:textId="77777777" w:rsidTr="007C2E88">
        <w:tc>
          <w:tcPr>
            <w:tcW w:w="1766" w:type="pct"/>
            <w:shd w:val="clear" w:color="auto" w:fill="FFFFFF"/>
          </w:tcPr>
          <w:p w14:paraId="23DA827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Autres impôts et taxes</w:t>
            </w:r>
          </w:p>
        </w:tc>
        <w:tc>
          <w:tcPr>
            <w:tcW w:w="898" w:type="pct"/>
            <w:shd w:val="clear" w:color="auto" w:fill="FFFFFF"/>
          </w:tcPr>
          <w:p w14:paraId="10CCD5EC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D37706A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72E05664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19E3D70D" w14:textId="77777777" w:rsidTr="007C2E88">
        <w:tc>
          <w:tcPr>
            <w:tcW w:w="1766" w:type="pct"/>
            <w:shd w:val="clear" w:color="auto" w:fill="FFFFFF"/>
          </w:tcPr>
          <w:p w14:paraId="14D721D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4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64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Charges de personnel</w:t>
            </w:r>
          </w:p>
        </w:tc>
        <w:tc>
          <w:tcPr>
            <w:tcW w:w="898" w:type="pct"/>
            <w:shd w:val="clear" w:color="auto" w:fill="FFFFFF"/>
          </w:tcPr>
          <w:p w14:paraId="1C3AF5CD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CF47D23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Cs/>
                <w:sz w:val="18"/>
              </w:rPr>
              <w:t>L'Agence de services et de paiement</w:t>
            </w:r>
            <w:r w:rsidRPr="00C709E1">
              <w:rPr>
                <w:rFonts w:ascii="Arial" w:eastAsia="Times New Roman" w:hAnsi="Arial" w:cs="Arial"/>
                <w:sz w:val="18"/>
              </w:rPr>
              <w:t xml:space="preserve"> (ASP -emplois aidés-)</w:t>
            </w:r>
          </w:p>
        </w:tc>
        <w:tc>
          <w:tcPr>
            <w:tcW w:w="803" w:type="pct"/>
            <w:shd w:val="clear" w:color="auto" w:fill="FFFFFF"/>
          </w:tcPr>
          <w:p w14:paraId="6A715C03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615601BB" w14:textId="77777777" w:rsidTr="007C2E88">
        <w:tc>
          <w:tcPr>
            <w:tcW w:w="1766" w:type="pct"/>
            <w:shd w:val="clear" w:color="auto" w:fill="FFFFFF"/>
            <w:vAlign w:val="center"/>
          </w:tcPr>
          <w:p w14:paraId="54BDE025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Rémunération des personnels</w:t>
            </w:r>
          </w:p>
        </w:tc>
        <w:tc>
          <w:tcPr>
            <w:tcW w:w="898" w:type="pct"/>
            <w:shd w:val="clear" w:color="auto" w:fill="FFFFFF"/>
          </w:tcPr>
          <w:p w14:paraId="134CBDCA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0219B9C4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Autres établissements publics</w:t>
            </w:r>
          </w:p>
        </w:tc>
        <w:tc>
          <w:tcPr>
            <w:tcW w:w="803" w:type="pct"/>
            <w:shd w:val="clear" w:color="auto" w:fill="FFFFFF"/>
          </w:tcPr>
          <w:p w14:paraId="2FF83D5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14681948" w14:textId="77777777" w:rsidTr="007C2E88">
        <w:tc>
          <w:tcPr>
            <w:tcW w:w="1766" w:type="pct"/>
            <w:shd w:val="clear" w:color="auto" w:fill="FFFFFF"/>
          </w:tcPr>
          <w:p w14:paraId="3B8D4C95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Charges sociales</w:t>
            </w:r>
          </w:p>
        </w:tc>
        <w:tc>
          <w:tcPr>
            <w:tcW w:w="898" w:type="pct"/>
            <w:shd w:val="clear" w:color="auto" w:fill="FFFFFF"/>
          </w:tcPr>
          <w:p w14:paraId="36BFCE51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775AB943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6E823640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1EECE799" w14:textId="77777777" w:rsidTr="007C2E88">
        <w:tc>
          <w:tcPr>
            <w:tcW w:w="1766" w:type="pct"/>
            <w:shd w:val="clear" w:color="auto" w:fill="FFFFFF"/>
          </w:tcPr>
          <w:p w14:paraId="789EA583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Autres charges de personnel</w:t>
            </w:r>
          </w:p>
        </w:tc>
        <w:tc>
          <w:tcPr>
            <w:tcW w:w="898" w:type="pct"/>
            <w:shd w:val="clear" w:color="auto" w:fill="FFFFFF"/>
          </w:tcPr>
          <w:p w14:paraId="794081E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3AC584A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  <w:smartTag w:uri="urn:schemas-microsoft-com:office:cs:smarttags" w:element="NumConv6p0">
              <w:smartTagPr>
                <w:attr w:name="sch" w:val="1"/>
                <w:attr w:name="val" w:val="75"/>
              </w:smartTagPr>
              <w:r w:rsidRPr="00C709E1">
                <w:rPr>
                  <w:rFonts w:ascii="Arial" w:eastAsia="Times New Roman" w:hAnsi="Arial" w:cs="Arial"/>
                  <w:b/>
                  <w:bCs/>
                  <w:sz w:val="18"/>
                </w:rPr>
                <w:t>75</w:t>
              </w:r>
            </w:smartTag>
            <w:r w:rsidRPr="00C709E1">
              <w:rPr>
                <w:rFonts w:ascii="Arial" w:eastAsia="Times New Roman" w:hAnsi="Arial" w:cs="Arial"/>
                <w:b/>
                <w:bCs/>
                <w:sz w:val="18"/>
              </w:rPr>
              <w:t xml:space="preserve"> - Autres produits de gestion courante</w:t>
            </w:r>
          </w:p>
        </w:tc>
        <w:tc>
          <w:tcPr>
            <w:tcW w:w="803" w:type="pct"/>
            <w:shd w:val="clear" w:color="auto" w:fill="FFFFFF"/>
          </w:tcPr>
          <w:p w14:paraId="467F5BAD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725B4BDE" w14:textId="77777777" w:rsidTr="007C2E88">
        <w:tc>
          <w:tcPr>
            <w:tcW w:w="1766" w:type="pct"/>
            <w:shd w:val="clear" w:color="auto" w:fill="FFFFFF"/>
          </w:tcPr>
          <w:p w14:paraId="017D93B4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5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65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Autres charges de gestion courante</w:t>
            </w:r>
          </w:p>
        </w:tc>
        <w:tc>
          <w:tcPr>
            <w:tcW w:w="898" w:type="pct"/>
            <w:shd w:val="clear" w:color="auto" w:fill="FFFFFF"/>
          </w:tcPr>
          <w:p w14:paraId="49981FE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6C0DC87F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Dont cotisations, dons manuels ou legs</w:t>
            </w:r>
          </w:p>
        </w:tc>
        <w:tc>
          <w:tcPr>
            <w:tcW w:w="803" w:type="pct"/>
            <w:shd w:val="clear" w:color="auto" w:fill="FFFFFF"/>
          </w:tcPr>
          <w:p w14:paraId="67D1B00A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0278932E" w14:textId="77777777" w:rsidTr="007C2E88">
        <w:tc>
          <w:tcPr>
            <w:tcW w:w="1766" w:type="pct"/>
            <w:shd w:val="clear" w:color="auto" w:fill="FFFFFF"/>
          </w:tcPr>
          <w:p w14:paraId="337A747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98" w:type="pct"/>
            <w:shd w:val="clear" w:color="auto" w:fill="FFFFFF"/>
          </w:tcPr>
          <w:p w14:paraId="7BD3CE8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7A6F932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Aides privées</w:t>
            </w:r>
          </w:p>
        </w:tc>
        <w:tc>
          <w:tcPr>
            <w:tcW w:w="803" w:type="pct"/>
            <w:shd w:val="clear" w:color="auto" w:fill="FFFFFF"/>
          </w:tcPr>
          <w:p w14:paraId="2BB2B939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556F70BE" w14:textId="77777777" w:rsidTr="007C2E88">
        <w:tc>
          <w:tcPr>
            <w:tcW w:w="1766" w:type="pct"/>
            <w:shd w:val="clear" w:color="auto" w:fill="FFFFFF"/>
          </w:tcPr>
          <w:p w14:paraId="66B30C86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6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66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Charges financières</w:t>
            </w:r>
          </w:p>
        </w:tc>
        <w:tc>
          <w:tcPr>
            <w:tcW w:w="898" w:type="pct"/>
            <w:shd w:val="clear" w:color="auto" w:fill="FFFFFF"/>
          </w:tcPr>
          <w:p w14:paraId="7DF44F1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08B111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6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76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Produits financiers</w:t>
            </w:r>
          </w:p>
        </w:tc>
        <w:tc>
          <w:tcPr>
            <w:tcW w:w="803" w:type="pct"/>
            <w:shd w:val="clear" w:color="auto" w:fill="FFFFFF"/>
          </w:tcPr>
          <w:p w14:paraId="121BF414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0EE37B71" w14:textId="77777777" w:rsidTr="007C2E88">
        <w:tc>
          <w:tcPr>
            <w:tcW w:w="1766" w:type="pct"/>
            <w:tcBorders>
              <w:bottom w:val="single" w:sz="4" w:space="0" w:color="auto"/>
            </w:tcBorders>
            <w:shd w:val="clear" w:color="auto" w:fill="FFFFFF"/>
          </w:tcPr>
          <w:p w14:paraId="2F44FBD2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7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67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Charges exceptionnelles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</w:tcPr>
          <w:p w14:paraId="047D761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FFFFFF"/>
          </w:tcPr>
          <w:p w14:paraId="5C2913A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77- produits exceptionnels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14:paraId="2EE47EDC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0C0DDDE7" w14:textId="77777777" w:rsidTr="007C2E88">
        <w:tc>
          <w:tcPr>
            <w:tcW w:w="1766" w:type="pct"/>
            <w:tcBorders>
              <w:bottom w:val="single" w:sz="4" w:space="0" w:color="auto"/>
            </w:tcBorders>
            <w:shd w:val="clear" w:color="auto" w:fill="FFFFFF"/>
          </w:tcPr>
          <w:p w14:paraId="48035666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8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68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Dotation aux amortissements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</w:tcPr>
          <w:p w14:paraId="4316514F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FFFFFF"/>
          </w:tcPr>
          <w:p w14:paraId="4A3A1DC3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8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78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– Reprises sur amortissements et provisions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14:paraId="3294A86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39D96E7C" w14:textId="77777777" w:rsidTr="007C2E88">
        <w:trPr>
          <w:trHeight w:val="251"/>
        </w:trPr>
        <w:tc>
          <w:tcPr>
            <w:tcW w:w="2664" w:type="pct"/>
            <w:gridSpan w:val="2"/>
            <w:shd w:val="clear" w:color="auto" w:fill="CCFFFF"/>
            <w:vAlign w:val="center"/>
          </w:tcPr>
          <w:p w14:paraId="0B068FE8" w14:textId="77777777" w:rsidR="00C709E1" w:rsidRPr="00C709E1" w:rsidRDefault="00C709E1" w:rsidP="00C7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CHARGES INDIRECTES RÉPARTIES AFFECTÉES </w:t>
            </w:r>
          </w:p>
        </w:tc>
        <w:tc>
          <w:tcPr>
            <w:tcW w:w="2336" w:type="pct"/>
            <w:gridSpan w:val="2"/>
            <w:shd w:val="clear" w:color="auto" w:fill="CCFFFF"/>
            <w:vAlign w:val="center"/>
          </w:tcPr>
          <w:p w14:paraId="15CB7879" w14:textId="77777777" w:rsidR="00C709E1" w:rsidRPr="00C709E1" w:rsidRDefault="00C709E1" w:rsidP="00C709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RESSOURCES PROPRES AFFECTÉES </w:t>
            </w:r>
          </w:p>
        </w:tc>
      </w:tr>
      <w:tr w:rsidR="00C709E1" w:rsidRPr="00C709E1" w14:paraId="1E0D7175" w14:textId="77777777" w:rsidTr="007C2E88">
        <w:tc>
          <w:tcPr>
            <w:tcW w:w="1766" w:type="pct"/>
            <w:shd w:val="clear" w:color="auto" w:fill="FFFFFF"/>
          </w:tcPr>
          <w:p w14:paraId="65704B2F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Charges fixes de fonctionnement</w:t>
            </w:r>
          </w:p>
        </w:tc>
        <w:tc>
          <w:tcPr>
            <w:tcW w:w="898" w:type="pct"/>
            <w:shd w:val="clear" w:color="auto" w:fill="FFFFFF"/>
          </w:tcPr>
          <w:p w14:paraId="2001367F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994799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000A167D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49A96D5A" w14:textId="77777777" w:rsidTr="007C2E88">
        <w:tc>
          <w:tcPr>
            <w:tcW w:w="1766" w:type="pct"/>
            <w:shd w:val="clear" w:color="auto" w:fill="FFFFFF"/>
          </w:tcPr>
          <w:p w14:paraId="04C66A41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Frais financiers</w:t>
            </w:r>
          </w:p>
        </w:tc>
        <w:tc>
          <w:tcPr>
            <w:tcW w:w="898" w:type="pct"/>
            <w:shd w:val="clear" w:color="auto" w:fill="FFFFFF"/>
          </w:tcPr>
          <w:p w14:paraId="4AE6EB12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7D4F8D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605C22A1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03900187" w14:textId="77777777" w:rsidTr="007C2E88">
        <w:tc>
          <w:tcPr>
            <w:tcW w:w="1766" w:type="pct"/>
            <w:shd w:val="clear" w:color="auto" w:fill="FFFFFF"/>
          </w:tcPr>
          <w:p w14:paraId="03D500FF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Autres</w:t>
            </w:r>
          </w:p>
        </w:tc>
        <w:tc>
          <w:tcPr>
            <w:tcW w:w="898" w:type="pct"/>
            <w:shd w:val="clear" w:color="auto" w:fill="FFFFFF"/>
          </w:tcPr>
          <w:p w14:paraId="1D93EE50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F2A24F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1ED8F086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1100BD58" w14:textId="77777777" w:rsidTr="007C2E88">
        <w:tc>
          <w:tcPr>
            <w:tcW w:w="17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97380A" w14:textId="77777777" w:rsidR="00C709E1" w:rsidRPr="00C709E1" w:rsidRDefault="00C709E1" w:rsidP="00C709E1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TOTAL DES CHARGES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</w:tcPr>
          <w:p w14:paraId="324DA09D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177DBA" w14:textId="77777777" w:rsidR="00C709E1" w:rsidRPr="00C709E1" w:rsidRDefault="00C709E1" w:rsidP="00C709E1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TOTAL DES PRODUITS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14:paraId="0B3F287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  <w:tr w:rsidR="00C709E1" w:rsidRPr="00C709E1" w14:paraId="34FB5013" w14:textId="77777777" w:rsidTr="007C2E88">
        <w:trPr>
          <w:trHeight w:val="418"/>
        </w:trPr>
        <w:tc>
          <w:tcPr>
            <w:tcW w:w="5000" w:type="pct"/>
            <w:gridSpan w:val="4"/>
            <w:shd w:val="pct20" w:color="auto" w:fill="FFFFFF"/>
            <w:vAlign w:val="center"/>
          </w:tcPr>
          <w:p w14:paraId="646C9775" w14:textId="77777777" w:rsidR="00C709E1" w:rsidRPr="00C709E1" w:rsidRDefault="00C709E1" w:rsidP="00C7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bCs/>
                <w:sz w:val="18"/>
              </w:rPr>
              <w:t>CONTRIBUTIONS VOLONTAIRES</w:t>
            </w:r>
            <w:r w:rsidRPr="00C709E1">
              <w:rPr>
                <w:rFonts w:ascii="Arial" w:eastAsia="Times New Roman" w:hAnsi="Arial" w:cs="Arial"/>
                <w:b/>
                <w:bCs/>
                <w:sz w:val="18"/>
                <w:vertAlign w:val="superscript"/>
              </w:rPr>
              <w:footnoteReference w:id="4"/>
            </w:r>
          </w:p>
        </w:tc>
      </w:tr>
      <w:tr w:rsidR="00C709E1" w:rsidRPr="00C709E1" w14:paraId="28ADB616" w14:textId="77777777" w:rsidTr="007C2E88">
        <w:tc>
          <w:tcPr>
            <w:tcW w:w="1766" w:type="pct"/>
            <w:shd w:val="clear" w:color="auto" w:fill="FFFFFF"/>
          </w:tcPr>
          <w:p w14:paraId="283BCA50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86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86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Emplois des contributions volontaires en nature</w:t>
            </w:r>
          </w:p>
        </w:tc>
        <w:tc>
          <w:tcPr>
            <w:tcW w:w="898" w:type="pct"/>
            <w:shd w:val="clear" w:color="auto" w:fill="FFFFFF"/>
          </w:tcPr>
          <w:p w14:paraId="18CD17A3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F108104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87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87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Contributions volontaires en nature</w:t>
            </w:r>
          </w:p>
        </w:tc>
        <w:tc>
          <w:tcPr>
            <w:tcW w:w="803" w:type="pct"/>
            <w:shd w:val="clear" w:color="auto" w:fill="FFFFFF"/>
          </w:tcPr>
          <w:p w14:paraId="07321DC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2F4EE778" w14:textId="77777777" w:rsidTr="007C2E88">
        <w:tc>
          <w:tcPr>
            <w:tcW w:w="1766" w:type="pct"/>
            <w:shd w:val="clear" w:color="auto" w:fill="FFFFFF"/>
          </w:tcPr>
          <w:p w14:paraId="2B2F2C75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860- Secours en nature</w:t>
            </w:r>
          </w:p>
        </w:tc>
        <w:tc>
          <w:tcPr>
            <w:tcW w:w="898" w:type="pct"/>
            <w:shd w:val="clear" w:color="auto" w:fill="FFFFFF"/>
          </w:tcPr>
          <w:p w14:paraId="4BC93C66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21F023B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870- Bénévolat</w:t>
            </w:r>
          </w:p>
        </w:tc>
        <w:tc>
          <w:tcPr>
            <w:tcW w:w="803" w:type="pct"/>
            <w:shd w:val="clear" w:color="auto" w:fill="FFFFFF"/>
          </w:tcPr>
          <w:p w14:paraId="7AA5377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4C18C9D9" w14:textId="77777777" w:rsidTr="007C2E88">
        <w:tc>
          <w:tcPr>
            <w:tcW w:w="1766" w:type="pct"/>
            <w:shd w:val="clear" w:color="auto" w:fill="FFFFFF"/>
          </w:tcPr>
          <w:p w14:paraId="0112B965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861- Mise à disposition gratuite de biens et services</w:t>
            </w:r>
          </w:p>
        </w:tc>
        <w:tc>
          <w:tcPr>
            <w:tcW w:w="898" w:type="pct"/>
            <w:shd w:val="clear" w:color="auto" w:fill="FFFFFF"/>
          </w:tcPr>
          <w:p w14:paraId="465F002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center"/>
          </w:tcPr>
          <w:p w14:paraId="4595B54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871- Prestations en nature</w:t>
            </w:r>
          </w:p>
        </w:tc>
        <w:tc>
          <w:tcPr>
            <w:tcW w:w="803" w:type="pct"/>
            <w:shd w:val="clear" w:color="auto" w:fill="FFFFFF"/>
          </w:tcPr>
          <w:p w14:paraId="1B594E2D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0A3EF5D2" w14:textId="77777777" w:rsidTr="007C2E88">
        <w:tc>
          <w:tcPr>
            <w:tcW w:w="1766" w:type="pct"/>
            <w:shd w:val="clear" w:color="auto" w:fill="FFFFFF"/>
          </w:tcPr>
          <w:p w14:paraId="6E0457D4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862- Prestations</w:t>
            </w:r>
          </w:p>
        </w:tc>
        <w:tc>
          <w:tcPr>
            <w:tcW w:w="898" w:type="pct"/>
            <w:shd w:val="clear" w:color="auto" w:fill="FFFFFF"/>
          </w:tcPr>
          <w:p w14:paraId="37AA6397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EBB7033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17CC0DED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352CEC8C" w14:textId="77777777" w:rsidTr="007C2E88">
        <w:trPr>
          <w:trHeight w:val="58"/>
        </w:trPr>
        <w:tc>
          <w:tcPr>
            <w:tcW w:w="1766" w:type="pct"/>
            <w:shd w:val="clear" w:color="auto" w:fill="FFFFFF"/>
          </w:tcPr>
          <w:p w14:paraId="2C694006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864- Personnel bénévole</w:t>
            </w:r>
          </w:p>
        </w:tc>
        <w:tc>
          <w:tcPr>
            <w:tcW w:w="898" w:type="pct"/>
            <w:shd w:val="clear" w:color="auto" w:fill="FFFFFF"/>
          </w:tcPr>
          <w:p w14:paraId="5CC9EBA3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961B4AA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875- Dons en nature</w:t>
            </w:r>
          </w:p>
        </w:tc>
        <w:tc>
          <w:tcPr>
            <w:tcW w:w="803" w:type="pct"/>
            <w:shd w:val="clear" w:color="auto" w:fill="FFFFFF"/>
          </w:tcPr>
          <w:p w14:paraId="445CBF8A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C709E1" w:rsidRPr="00C709E1" w14:paraId="7324B66D" w14:textId="77777777" w:rsidTr="007C2E88">
        <w:tc>
          <w:tcPr>
            <w:tcW w:w="1766" w:type="pct"/>
            <w:shd w:val="clear" w:color="auto" w:fill="FFFFFF"/>
          </w:tcPr>
          <w:p w14:paraId="177B816A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TOTAL </w:t>
            </w:r>
          </w:p>
        </w:tc>
        <w:tc>
          <w:tcPr>
            <w:tcW w:w="898" w:type="pct"/>
            <w:shd w:val="clear" w:color="auto" w:fill="FFFFFF"/>
          </w:tcPr>
          <w:p w14:paraId="78208F14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41DEEB9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TOTAL </w:t>
            </w:r>
          </w:p>
        </w:tc>
        <w:tc>
          <w:tcPr>
            <w:tcW w:w="803" w:type="pct"/>
            <w:shd w:val="clear" w:color="auto" w:fill="FFFFFF"/>
          </w:tcPr>
          <w:p w14:paraId="5B5BFDCE" w14:textId="77777777" w:rsidR="00C709E1" w:rsidRPr="00C709E1" w:rsidRDefault="00C709E1" w:rsidP="00C709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</w:tbl>
    <w:p w14:paraId="627777B2" w14:textId="77777777" w:rsidR="00C709E1" w:rsidRPr="00C709E1" w:rsidRDefault="00C709E1" w:rsidP="00C709E1">
      <w:pPr>
        <w:spacing w:after="0" w:line="240" w:lineRule="auto"/>
      </w:pPr>
    </w:p>
    <w:p w14:paraId="01416253" w14:textId="58CDDDD1" w:rsidR="00A46A0D" w:rsidRPr="00C709E1" w:rsidRDefault="00A46A0D" w:rsidP="00A46A0D">
      <w:pPr>
        <w:spacing w:after="0" w:line="240" w:lineRule="auto"/>
        <w:jc w:val="center"/>
      </w:pPr>
      <w:r w:rsidRPr="00C709E1">
        <w:rPr>
          <w:b/>
        </w:rPr>
        <w:t xml:space="preserve">DETAIL DU PLAN DE FINANCEMENT PREVISIONNEL LOT </w:t>
      </w:r>
      <w:r>
        <w:rPr>
          <w:b/>
        </w:rPr>
        <w:t>3</w:t>
      </w:r>
      <w:r>
        <w:rPr>
          <w:b/>
        </w:rPr>
        <w:t xml:space="preserve"> - </w:t>
      </w:r>
      <w:r w:rsidR="00852936">
        <w:rPr>
          <w:b/>
        </w:rPr>
        <w:br/>
      </w:r>
      <w:r w:rsidRPr="00A46A0D">
        <w:rPr>
          <w:b/>
        </w:rPr>
        <w:t>MAISON DEPARTEMENTALE DE SOLIDARITE VAL D'ADOUR - COTEAUX VAL D'ARROS</w:t>
      </w:r>
    </w:p>
    <w:p w14:paraId="4465C366" w14:textId="77777777" w:rsidR="00A46A0D" w:rsidRPr="00C709E1" w:rsidRDefault="00A46A0D" w:rsidP="00A46A0D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1831"/>
        <w:gridCol w:w="3125"/>
        <w:gridCol w:w="1637"/>
      </w:tblGrid>
      <w:tr w:rsidR="00A46A0D" w:rsidRPr="00C709E1" w14:paraId="6AA08DB0" w14:textId="77777777" w:rsidTr="0084798E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5F135" w14:textId="77777777" w:rsidR="00A46A0D" w:rsidRPr="00C709E1" w:rsidRDefault="00A46A0D" w:rsidP="0084798E">
            <w:pPr>
              <w:keepNext/>
              <w:spacing w:before="120" w:after="12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  <w:szCs w:val="24"/>
              </w:rPr>
              <w:t>CHARGES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33254" w14:textId="77777777" w:rsidR="00A46A0D" w:rsidRPr="00C709E1" w:rsidRDefault="00A46A0D" w:rsidP="0084798E">
            <w:pPr>
              <w:keepNext/>
              <w:spacing w:before="120" w:after="12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24"/>
              </w:rPr>
            </w:pPr>
            <w:r w:rsidRPr="00C709E1">
              <w:rPr>
                <w:rFonts w:ascii="Arial" w:eastAsia="Times New Roman" w:hAnsi="Arial" w:cs="Times New Roman"/>
                <w:b/>
                <w:sz w:val="18"/>
                <w:szCs w:val="24"/>
              </w:rPr>
              <w:t>Montant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EA391" w14:textId="77777777" w:rsidR="00A46A0D" w:rsidRPr="00C709E1" w:rsidRDefault="00A46A0D" w:rsidP="0084798E">
            <w:pPr>
              <w:keepNext/>
              <w:spacing w:before="120" w:after="12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  <w:szCs w:val="24"/>
              </w:rPr>
              <w:t>PRODUITS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5F6F9" w14:textId="77777777" w:rsidR="00A46A0D" w:rsidRPr="00C709E1" w:rsidRDefault="00A46A0D" w:rsidP="0084798E">
            <w:pPr>
              <w:keepNext/>
              <w:spacing w:before="120" w:after="12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24"/>
              </w:rPr>
            </w:pPr>
            <w:r w:rsidRPr="00C709E1">
              <w:rPr>
                <w:rFonts w:ascii="Arial" w:eastAsia="Times New Roman" w:hAnsi="Arial" w:cs="Times New Roman"/>
                <w:b/>
                <w:sz w:val="18"/>
                <w:szCs w:val="24"/>
              </w:rPr>
              <w:t>Montant</w:t>
            </w:r>
          </w:p>
        </w:tc>
      </w:tr>
      <w:tr w:rsidR="00A46A0D" w:rsidRPr="00C709E1" w14:paraId="29E5D3AF" w14:textId="77777777" w:rsidTr="0084798E">
        <w:tc>
          <w:tcPr>
            <w:tcW w:w="2664" w:type="pct"/>
            <w:gridSpan w:val="2"/>
            <w:shd w:val="clear" w:color="auto" w:fill="CCFFFF"/>
            <w:vAlign w:val="center"/>
          </w:tcPr>
          <w:p w14:paraId="2C6893F9" w14:textId="77777777" w:rsidR="00A46A0D" w:rsidRPr="00C709E1" w:rsidRDefault="00A46A0D" w:rsidP="00847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CHARGES DIRECTES</w:t>
            </w:r>
          </w:p>
        </w:tc>
        <w:tc>
          <w:tcPr>
            <w:tcW w:w="2336" w:type="pct"/>
            <w:gridSpan w:val="2"/>
            <w:shd w:val="clear" w:color="auto" w:fill="CCFFFF"/>
            <w:vAlign w:val="center"/>
          </w:tcPr>
          <w:p w14:paraId="430174AC" w14:textId="77777777" w:rsidR="00A46A0D" w:rsidRPr="00C709E1" w:rsidRDefault="00A46A0D" w:rsidP="00847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RESSOURCES DIRECTES </w:t>
            </w:r>
          </w:p>
        </w:tc>
      </w:tr>
      <w:tr w:rsidR="00A46A0D" w:rsidRPr="00C709E1" w14:paraId="3D1A1173" w14:textId="77777777" w:rsidTr="0084798E">
        <w:tc>
          <w:tcPr>
            <w:tcW w:w="1766" w:type="pct"/>
            <w:shd w:val="clear" w:color="auto" w:fill="FFFFFF"/>
            <w:vAlign w:val="center"/>
          </w:tcPr>
          <w:p w14:paraId="70F6BB4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0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60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– Achats</w:t>
            </w:r>
          </w:p>
        </w:tc>
        <w:tc>
          <w:tcPr>
            <w:tcW w:w="898" w:type="pct"/>
            <w:shd w:val="clear" w:color="auto" w:fill="FFFFFF"/>
          </w:tcPr>
          <w:p w14:paraId="447CC4A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19022F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smartTag w:uri="urn:schemas-microsoft-com:office:cs:smarttags" w:element="NumConv6p0">
              <w:smartTagPr>
                <w:attr w:name="val" w:val="70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70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– </w:t>
            </w:r>
            <w:r w:rsidRPr="00C709E1">
              <w:rPr>
                <w:rFonts w:ascii="Arial" w:eastAsia="Times New Roman" w:hAnsi="Arial" w:cs="Arial"/>
                <w:b/>
                <w:bCs/>
                <w:sz w:val="18"/>
              </w:rPr>
              <w:t>Vente de produits finis, de marchandises, prestations de services</w:t>
            </w:r>
          </w:p>
        </w:tc>
        <w:tc>
          <w:tcPr>
            <w:tcW w:w="803" w:type="pct"/>
            <w:shd w:val="clear" w:color="auto" w:fill="FFFFFF"/>
          </w:tcPr>
          <w:p w14:paraId="119931D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3D8C3506" w14:textId="77777777" w:rsidTr="0084798E">
        <w:tc>
          <w:tcPr>
            <w:tcW w:w="1766" w:type="pct"/>
            <w:shd w:val="clear" w:color="auto" w:fill="FFFFFF"/>
          </w:tcPr>
          <w:p w14:paraId="2C1C2FE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Prestations de services</w:t>
            </w:r>
          </w:p>
        </w:tc>
        <w:tc>
          <w:tcPr>
            <w:tcW w:w="898" w:type="pct"/>
            <w:shd w:val="clear" w:color="auto" w:fill="FFFFFF"/>
          </w:tcPr>
          <w:p w14:paraId="5067494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573DD4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68FC992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1DC7050" w14:textId="77777777" w:rsidTr="0084798E">
        <w:tc>
          <w:tcPr>
            <w:tcW w:w="1766" w:type="pct"/>
            <w:shd w:val="clear" w:color="auto" w:fill="FFFFFF"/>
          </w:tcPr>
          <w:p w14:paraId="46DB0870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Achats matières et fournitures</w:t>
            </w:r>
          </w:p>
        </w:tc>
        <w:tc>
          <w:tcPr>
            <w:tcW w:w="898" w:type="pct"/>
            <w:shd w:val="clear" w:color="auto" w:fill="FFFFFF"/>
          </w:tcPr>
          <w:p w14:paraId="5BDF81A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87EFDF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4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74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Subventions d’exploitation</w:t>
            </w:r>
          </w:p>
        </w:tc>
        <w:tc>
          <w:tcPr>
            <w:tcW w:w="803" w:type="pct"/>
            <w:shd w:val="clear" w:color="auto" w:fill="FFFFFF"/>
          </w:tcPr>
          <w:p w14:paraId="2AE22CC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199FDF2F" w14:textId="77777777" w:rsidTr="0084798E">
        <w:tc>
          <w:tcPr>
            <w:tcW w:w="1766" w:type="pct"/>
            <w:shd w:val="clear" w:color="auto" w:fill="FFFFFF"/>
          </w:tcPr>
          <w:p w14:paraId="40CD725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Autres fournitures</w:t>
            </w:r>
          </w:p>
        </w:tc>
        <w:tc>
          <w:tcPr>
            <w:tcW w:w="898" w:type="pct"/>
            <w:shd w:val="clear" w:color="auto" w:fill="FFFFFF"/>
          </w:tcPr>
          <w:p w14:paraId="24A9810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5C7AD3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État : préciser le(s) ministère(s) sollicité(s)</w:t>
            </w:r>
          </w:p>
        </w:tc>
        <w:tc>
          <w:tcPr>
            <w:tcW w:w="803" w:type="pct"/>
            <w:shd w:val="clear" w:color="auto" w:fill="FFFFFF"/>
          </w:tcPr>
          <w:p w14:paraId="284C7E8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618440F2" w14:textId="77777777" w:rsidTr="0084798E">
        <w:tc>
          <w:tcPr>
            <w:tcW w:w="1766" w:type="pct"/>
            <w:shd w:val="clear" w:color="auto" w:fill="FFFFFF"/>
          </w:tcPr>
          <w:p w14:paraId="2541E07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1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61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Services extérieurs</w:t>
            </w:r>
          </w:p>
        </w:tc>
        <w:tc>
          <w:tcPr>
            <w:tcW w:w="898" w:type="pct"/>
            <w:shd w:val="clear" w:color="auto" w:fill="FFFFFF"/>
          </w:tcPr>
          <w:p w14:paraId="6B4E3A7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3326726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65008F3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19B6EF2E" w14:textId="77777777" w:rsidTr="0084798E">
        <w:tc>
          <w:tcPr>
            <w:tcW w:w="1766" w:type="pct"/>
            <w:shd w:val="clear" w:color="auto" w:fill="FFFFFF"/>
          </w:tcPr>
          <w:p w14:paraId="29BC74A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Locations </w:t>
            </w:r>
          </w:p>
        </w:tc>
        <w:tc>
          <w:tcPr>
            <w:tcW w:w="898" w:type="pct"/>
            <w:shd w:val="clear" w:color="auto" w:fill="FFFFFF"/>
          </w:tcPr>
          <w:p w14:paraId="3DD51F3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341B38F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1364B66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148DDD22" w14:textId="77777777" w:rsidTr="0084798E">
        <w:trPr>
          <w:cantSplit/>
        </w:trPr>
        <w:tc>
          <w:tcPr>
            <w:tcW w:w="1766" w:type="pct"/>
            <w:shd w:val="clear" w:color="auto" w:fill="FFFFFF"/>
          </w:tcPr>
          <w:p w14:paraId="1A02760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Entretien et réparation</w:t>
            </w:r>
          </w:p>
        </w:tc>
        <w:tc>
          <w:tcPr>
            <w:tcW w:w="898" w:type="pct"/>
            <w:shd w:val="clear" w:color="auto" w:fill="FFFFFF"/>
          </w:tcPr>
          <w:p w14:paraId="6B77AF5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98F1FB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Région(s) :</w:t>
            </w:r>
          </w:p>
        </w:tc>
        <w:tc>
          <w:tcPr>
            <w:tcW w:w="803" w:type="pct"/>
            <w:shd w:val="clear" w:color="auto" w:fill="FFFFFF"/>
          </w:tcPr>
          <w:p w14:paraId="32C0411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5A97C5B" w14:textId="77777777" w:rsidTr="0084798E">
        <w:tc>
          <w:tcPr>
            <w:tcW w:w="1766" w:type="pct"/>
            <w:shd w:val="clear" w:color="auto" w:fill="FFFFFF"/>
          </w:tcPr>
          <w:p w14:paraId="216929A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Assurance</w:t>
            </w:r>
          </w:p>
        </w:tc>
        <w:tc>
          <w:tcPr>
            <w:tcW w:w="898" w:type="pct"/>
            <w:shd w:val="clear" w:color="auto" w:fill="FFFFFF"/>
          </w:tcPr>
          <w:p w14:paraId="5A6FF6B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45968E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451B5C1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0B976C5C" w14:textId="77777777" w:rsidTr="0084798E">
        <w:tc>
          <w:tcPr>
            <w:tcW w:w="1766" w:type="pct"/>
            <w:shd w:val="clear" w:color="auto" w:fill="FFFFFF"/>
          </w:tcPr>
          <w:p w14:paraId="1214954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Documentation</w:t>
            </w:r>
          </w:p>
        </w:tc>
        <w:tc>
          <w:tcPr>
            <w:tcW w:w="898" w:type="pct"/>
            <w:shd w:val="clear" w:color="auto" w:fill="FFFFFF"/>
          </w:tcPr>
          <w:p w14:paraId="3AAEFBE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602176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Département(s) :</w:t>
            </w:r>
          </w:p>
        </w:tc>
        <w:tc>
          <w:tcPr>
            <w:tcW w:w="803" w:type="pct"/>
            <w:shd w:val="clear" w:color="auto" w:fill="FFFFFF"/>
          </w:tcPr>
          <w:p w14:paraId="7949498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  <w:tr w:rsidR="00A46A0D" w:rsidRPr="00C709E1" w14:paraId="147A876D" w14:textId="77777777" w:rsidTr="0084798E">
        <w:tc>
          <w:tcPr>
            <w:tcW w:w="1766" w:type="pct"/>
            <w:shd w:val="clear" w:color="auto" w:fill="FFFFFF"/>
          </w:tcPr>
          <w:p w14:paraId="4B24B97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98" w:type="pct"/>
            <w:shd w:val="clear" w:color="auto" w:fill="FFFFFF"/>
          </w:tcPr>
          <w:p w14:paraId="5AED203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5F8D69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464D09B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201590DC" w14:textId="77777777" w:rsidTr="0084798E">
        <w:tc>
          <w:tcPr>
            <w:tcW w:w="1766" w:type="pct"/>
            <w:shd w:val="clear" w:color="auto" w:fill="FFFFFF"/>
          </w:tcPr>
          <w:p w14:paraId="3BAA2130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2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62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Autres services extérieurs</w:t>
            </w:r>
          </w:p>
        </w:tc>
        <w:tc>
          <w:tcPr>
            <w:tcW w:w="898" w:type="pct"/>
            <w:shd w:val="clear" w:color="auto" w:fill="FFFFFF"/>
          </w:tcPr>
          <w:p w14:paraId="08C7F7F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A7FB9A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Intercommunalité(s) : EPCI</w:t>
            </w:r>
            <w:r w:rsidRPr="00C709E1">
              <w:rPr>
                <w:rFonts w:ascii="Arial" w:eastAsia="Times New Roman" w:hAnsi="Arial" w:cs="Arial"/>
                <w:sz w:val="18"/>
                <w:vertAlign w:val="superscript"/>
              </w:rPr>
              <w:footnoteReference w:id="5"/>
            </w:r>
          </w:p>
        </w:tc>
        <w:tc>
          <w:tcPr>
            <w:tcW w:w="803" w:type="pct"/>
            <w:shd w:val="clear" w:color="auto" w:fill="FFFFFF"/>
          </w:tcPr>
          <w:p w14:paraId="11024B7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2C13DDF3" w14:textId="77777777" w:rsidTr="0084798E">
        <w:tc>
          <w:tcPr>
            <w:tcW w:w="1766" w:type="pct"/>
            <w:shd w:val="clear" w:color="auto" w:fill="FFFFFF"/>
          </w:tcPr>
          <w:p w14:paraId="76631B1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Rémunérations intermédiaires et honoraires</w:t>
            </w:r>
          </w:p>
        </w:tc>
        <w:tc>
          <w:tcPr>
            <w:tcW w:w="898" w:type="pct"/>
            <w:shd w:val="clear" w:color="auto" w:fill="FFFFFF"/>
          </w:tcPr>
          <w:p w14:paraId="5313330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29935C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6AB13A3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5CD82F93" w14:textId="77777777" w:rsidTr="0084798E">
        <w:tc>
          <w:tcPr>
            <w:tcW w:w="1766" w:type="pct"/>
            <w:shd w:val="clear" w:color="auto" w:fill="FFFFFF"/>
          </w:tcPr>
          <w:p w14:paraId="1136781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Publicité, publication</w:t>
            </w:r>
          </w:p>
        </w:tc>
        <w:tc>
          <w:tcPr>
            <w:tcW w:w="898" w:type="pct"/>
            <w:shd w:val="clear" w:color="auto" w:fill="FFFFFF"/>
          </w:tcPr>
          <w:p w14:paraId="71A8CDE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3F0442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Commune(s) :</w:t>
            </w:r>
          </w:p>
        </w:tc>
        <w:tc>
          <w:tcPr>
            <w:tcW w:w="803" w:type="pct"/>
            <w:shd w:val="clear" w:color="auto" w:fill="FFFFFF"/>
          </w:tcPr>
          <w:p w14:paraId="6373643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68BE4787" w14:textId="77777777" w:rsidTr="0084798E">
        <w:tc>
          <w:tcPr>
            <w:tcW w:w="1766" w:type="pct"/>
            <w:shd w:val="clear" w:color="auto" w:fill="FFFFFF"/>
          </w:tcPr>
          <w:p w14:paraId="6CA610F0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Déplacements, missions</w:t>
            </w:r>
          </w:p>
        </w:tc>
        <w:tc>
          <w:tcPr>
            <w:tcW w:w="898" w:type="pct"/>
            <w:shd w:val="clear" w:color="auto" w:fill="FFFFFF"/>
          </w:tcPr>
          <w:p w14:paraId="39E4AEA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50D83C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42844E5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303BFDF5" w14:textId="77777777" w:rsidTr="0084798E">
        <w:tc>
          <w:tcPr>
            <w:tcW w:w="1766" w:type="pct"/>
            <w:shd w:val="clear" w:color="auto" w:fill="FFFFFF"/>
          </w:tcPr>
          <w:p w14:paraId="66CB03C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Services bancaires, autres</w:t>
            </w:r>
          </w:p>
        </w:tc>
        <w:tc>
          <w:tcPr>
            <w:tcW w:w="898" w:type="pct"/>
            <w:shd w:val="clear" w:color="auto" w:fill="FFFFFF"/>
          </w:tcPr>
          <w:p w14:paraId="155C94D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BC650F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221C3C2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6956DE6" w14:textId="77777777" w:rsidTr="0084798E">
        <w:tc>
          <w:tcPr>
            <w:tcW w:w="1766" w:type="pct"/>
            <w:shd w:val="clear" w:color="auto" w:fill="FFFFFF"/>
          </w:tcPr>
          <w:p w14:paraId="088A616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98" w:type="pct"/>
            <w:shd w:val="clear" w:color="auto" w:fill="FFFFFF"/>
          </w:tcPr>
          <w:p w14:paraId="3FC80F4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8FFD71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Organismes sociaux (détailler) :</w:t>
            </w:r>
          </w:p>
        </w:tc>
        <w:tc>
          <w:tcPr>
            <w:tcW w:w="803" w:type="pct"/>
            <w:shd w:val="clear" w:color="auto" w:fill="FFFFFF"/>
          </w:tcPr>
          <w:p w14:paraId="09EC3AB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1D889FDE" w14:textId="77777777" w:rsidTr="0084798E">
        <w:tc>
          <w:tcPr>
            <w:tcW w:w="1766" w:type="pct"/>
            <w:shd w:val="clear" w:color="auto" w:fill="FFFFFF"/>
          </w:tcPr>
          <w:p w14:paraId="6DA5EE3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3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63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Impôts et taxes</w:t>
            </w:r>
          </w:p>
        </w:tc>
        <w:tc>
          <w:tcPr>
            <w:tcW w:w="898" w:type="pct"/>
            <w:shd w:val="clear" w:color="auto" w:fill="FFFFFF"/>
          </w:tcPr>
          <w:p w14:paraId="11B08FC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3D883FA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2EFF91C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063E292A" w14:textId="77777777" w:rsidTr="0084798E">
        <w:tc>
          <w:tcPr>
            <w:tcW w:w="1766" w:type="pct"/>
            <w:shd w:val="clear" w:color="auto" w:fill="FFFFFF"/>
          </w:tcPr>
          <w:p w14:paraId="1D69C4F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Impôts et taxes sur rémunération,</w:t>
            </w:r>
          </w:p>
        </w:tc>
        <w:tc>
          <w:tcPr>
            <w:tcW w:w="898" w:type="pct"/>
            <w:shd w:val="clear" w:color="auto" w:fill="FFFFFF"/>
          </w:tcPr>
          <w:p w14:paraId="7DB51B5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7E748A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Fonds européens</w:t>
            </w:r>
          </w:p>
        </w:tc>
        <w:tc>
          <w:tcPr>
            <w:tcW w:w="803" w:type="pct"/>
            <w:shd w:val="clear" w:color="auto" w:fill="FFFFFF"/>
          </w:tcPr>
          <w:p w14:paraId="6EDBEDC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3AF50451" w14:textId="77777777" w:rsidTr="0084798E">
        <w:tc>
          <w:tcPr>
            <w:tcW w:w="1766" w:type="pct"/>
            <w:shd w:val="clear" w:color="auto" w:fill="FFFFFF"/>
          </w:tcPr>
          <w:p w14:paraId="19BDEE8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Autres impôts et taxes</w:t>
            </w:r>
          </w:p>
        </w:tc>
        <w:tc>
          <w:tcPr>
            <w:tcW w:w="898" w:type="pct"/>
            <w:shd w:val="clear" w:color="auto" w:fill="FFFFFF"/>
          </w:tcPr>
          <w:p w14:paraId="2674625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9EDB7B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0FAEAB7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1CC52BEF" w14:textId="77777777" w:rsidTr="0084798E">
        <w:tc>
          <w:tcPr>
            <w:tcW w:w="1766" w:type="pct"/>
            <w:shd w:val="clear" w:color="auto" w:fill="FFFFFF"/>
          </w:tcPr>
          <w:p w14:paraId="64B37C9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4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64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Charges de personnel</w:t>
            </w:r>
          </w:p>
        </w:tc>
        <w:tc>
          <w:tcPr>
            <w:tcW w:w="898" w:type="pct"/>
            <w:shd w:val="clear" w:color="auto" w:fill="FFFFFF"/>
          </w:tcPr>
          <w:p w14:paraId="54BF1BD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29C24C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Cs/>
                <w:sz w:val="18"/>
              </w:rPr>
              <w:t>L'Agence de services et de paiement</w:t>
            </w:r>
            <w:r w:rsidRPr="00C709E1">
              <w:rPr>
                <w:rFonts w:ascii="Arial" w:eastAsia="Times New Roman" w:hAnsi="Arial" w:cs="Arial"/>
                <w:sz w:val="18"/>
              </w:rPr>
              <w:t xml:space="preserve"> (ASP -emplois aidés-)</w:t>
            </w:r>
          </w:p>
        </w:tc>
        <w:tc>
          <w:tcPr>
            <w:tcW w:w="803" w:type="pct"/>
            <w:shd w:val="clear" w:color="auto" w:fill="FFFFFF"/>
          </w:tcPr>
          <w:p w14:paraId="7B3AE08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0DD32D47" w14:textId="77777777" w:rsidTr="0084798E">
        <w:tc>
          <w:tcPr>
            <w:tcW w:w="1766" w:type="pct"/>
            <w:shd w:val="clear" w:color="auto" w:fill="FFFFFF"/>
            <w:vAlign w:val="center"/>
          </w:tcPr>
          <w:p w14:paraId="533337F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Rémunération des personnels</w:t>
            </w:r>
          </w:p>
        </w:tc>
        <w:tc>
          <w:tcPr>
            <w:tcW w:w="898" w:type="pct"/>
            <w:shd w:val="clear" w:color="auto" w:fill="FFFFFF"/>
          </w:tcPr>
          <w:p w14:paraId="6EF76EF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2568472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Autres établissements publics</w:t>
            </w:r>
          </w:p>
        </w:tc>
        <w:tc>
          <w:tcPr>
            <w:tcW w:w="803" w:type="pct"/>
            <w:shd w:val="clear" w:color="auto" w:fill="FFFFFF"/>
          </w:tcPr>
          <w:p w14:paraId="2C7E8C2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EB5506C" w14:textId="77777777" w:rsidTr="0084798E">
        <w:tc>
          <w:tcPr>
            <w:tcW w:w="1766" w:type="pct"/>
            <w:shd w:val="clear" w:color="auto" w:fill="FFFFFF"/>
          </w:tcPr>
          <w:p w14:paraId="797CBB5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Charges sociales</w:t>
            </w:r>
          </w:p>
        </w:tc>
        <w:tc>
          <w:tcPr>
            <w:tcW w:w="898" w:type="pct"/>
            <w:shd w:val="clear" w:color="auto" w:fill="FFFFFF"/>
          </w:tcPr>
          <w:p w14:paraId="412C859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640E1C0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0C55B2B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7D91EEA5" w14:textId="77777777" w:rsidTr="0084798E">
        <w:tc>
          <w:tcPr>
            <w:tcW w:w="1766" w:type="pct"/>
            <w:shd w:val="clear" w:color="auto" w:fill="FFFFFF"/>
          </w:tcPr>
          <w:p w14:paraId="1CDB1F7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Autres charges de personnel</w:t>
            </w:r>
          </w:p>
        </w:tc>
        <w:tc>
          <w:tcPr>
            <w:tcW w:w="898" w:type="pct"/>
            <w:shd w:val="clear" w:color="auto" w:fill="FFFFFF"/>
          </w:tcPr>
          <w:p w14:paraId="1D52149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70EC6C7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  <w:smartTag w:uri="urn:schemas-microsoft-com:office:cs:smarttags" w:element="NumConv6p0">
              <w:smartTagPr>
                <w:attr w:name="sch" w:val="1"/>
                <w:attr w:name="val" w:val="75"/>
              </w:smartTagPr>
              <w:r w:rsidRPr="00C709E1">
                <w:rPr>
                  <w:rFonts w:ascii="Arial" w:eastAsia="Times New Roman" w:hAnsi="Arial" w:cs="Arial"/>
                  <w:b/>
                  <w:bCs/>
                  <w:sz w:val="18"/>
                </w:rPr>
                <w:t>75</w:t>
              </w:r>
            </w:smartTag>
            <w:r w:rsidRPr="00C709E1">
              <w:rPr>
                <w:rFonts w:ascii="Arial" w:eastAsia="Times New Roman" w:hAnsi="Arial" w:cs="Arial"/>
                <w:b/>
                <w:bCs/>
                <w:sz w:val="18"/>
              </w:rPr>
              <w:t xml:space="preserve"> - Autres produits de gestion courante</w:t>
            </w:r>
          </w:p>
        </w:tc>
        <w:tc>
          <w:tcPr>
            <w:tcW w:w="803" w:type="pct"/>
            <w:shd w:val="clear" w:color="auto" w:fill="FFFFFF"/>
          </w:tcPr>
          <w:p w14:paraId="390B323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2974C203" w14:textId="77777777" w:rsidTr="0084798E">
        <w:tc>
          <w:tcPr>
            <w:tcW w:w="1766" w:type="pct"/>
            <w:shd w:val="clear" w:color="auto" w:fill="FFFFFF"/>
          </w:tcPr>
          <w:p w14:paraId="627D368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5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65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Autres charges de gestion courante</w:t>
            </w:r>
          </w:p>
        </w:tc>
        <w:tc>
          <w:tcPr>
            <w:tcW w:w="898" w:type="pct"/>
            <w:shd w:val="clear" w:color="auto" w:fill="FFFFFF"/>
          </w:tcPr>
          <w:p w14:paraId="78A1221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58A6D3A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Dont cotisations, dons manuels ou legs</w:t>
            </w:r>
          </w:p>
        </w:tc>
        <w:tc>
          <w:tcPr>
            <w:tcW w:w="803" w:type="pct"/>
            <w:shd w:val="clear" w:color="auto" w:fill="FFFFFF"/>
          </w:tcPr>
          <w:p w14:paraId="1311B5B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62503376" w14:textId="77777777" w:rsidTr="0084798E">
        <w:tc>
          <w:tcPr>
            <w:tcW w:w="1766" w:type="pct"/>
            <w:shd w:val="clear" w:color="auto" w:fill="FFFFFF"/>
          </w:tcPr>
          <w:p w14:paraId="7F43BE1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98" w:type="pct"/>
            <w:shd w:val="clear" w:color="auto" w:fill="FFFFFF"/>
          </w:tcPr>
          <w:p w14:paraId="64E0396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906A4A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Aides privées</w:t>
            </w:r>
          </w:p>
        </w:tc>
        <w:tc>
          <w:tcPr>
            <w:tcW w:w="803" w:type="pct"/>
            <w:shd w:val="clear" w:color="auto" w:fill="FFFFFF"/>
          </w:tcPr>
          <w:p w14:paraId="5EE7165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5C34688" w14:textId="77777777" w:rsidTr="0084798E">
        <w:tc>
          <w:tcPr>
            <w:tcW w:w="1766" w:type="pct"/>
            <w:shd w:val="clear" w:color="auto" w:fill="FFFFFF"/>
          </w:tcPr>
          <w:p w14:paraId="39D3106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6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66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Charges financières</w:t>
            </w:r>
          </w:p>
        </w:tc>
        <w:tc>
          <w:tcPr>
            <w:tcW w:w="898" w:type="pct"/>
            <w:shd w:val="clear" w:color="auto" w:fill="FFFFFF"/>
          </w:tcPr>
          <w:p w14:paraId="7128434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30A93C0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6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76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Produits financiers</w:t>
            </w:r>
          </w:p>
        </w:tc>
        <w:tc>
          <w:tcPr>
            <w:tcW w:w="803" w:type="pct"/>
            <w:shd w:val="clear" w:color="auto" w:fill="FFFFFF"/>
          </w:tcPr>
          <w:p w14:paraId="676FC41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35EB28A5" w14:textId="77777777" w:rsidTr="0084798E">
        <w:tc>
          <w:tcPr>
            <w:tcW w:w="1766" w:type="pct"/>
            <w:tcBorders>
              <w:bottom w:val="single" w:sz="4" w:space="0" w:color="auto"/>
            </w:tcBorders>
            <w:shd w:val="clear" w:color="auto" w:fill="FFFFFF"/>
          </w:tcPr>
          <w:p w14:paraId="6F75998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7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67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Charges exceptionnelles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</w:tcPr>
          <w:p w14:paraId="0D8F02B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FFFFFF"/>
          </w:tcPr>
          <w:p w14:paraId="4268154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77- produits exceptionnels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14:paraId="2E05F740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8B6A4AD" w14:textId="77777777" w:rsidTr="0084798E">
        <w:tc>
          <w:tcPr>
            <w:tcW w:w="1766" w:type="pct"/>
            <w:tcBorders>
              <w:bottom w:val="single" w:sz="4" w:space="0" w:color="auto"/>
            </w:tcBorders>
            <w:shd w:val="clear" w:color="auto" w:fill="FFFFFF"/>
          </w:tcPr>
          <w:p w14:paraId="198305F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8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68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Dotation aux amortissements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</w:tcPr>
          <w:p w14:paraId="52891EF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FFFFFF"/>
          </w:tcPr>
          <w:p w14:paraId="7175A6B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8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78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– Reprises sur amortissements et provisions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14:paraId="4989DB80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03BEEC65" w14:textId="77777777" w:rsidTr="0084798E">
        <w:trPr>
          <w:trHeight w:val="251"/>
        </w:trPr>
        <w:tc>
          <w:tcPr>
            <w:tcW w:w="2664" w:type="pct"/>
            <w:gridSpan w:val="2"/>
            <w:shd w:val="clear" w:color="auto" w:fill="CCFFFF"/>
            <w:vAlign w:val="center"/>
          </w:tcPr>
          <w:p w14:paraId="21D85F42" w14:textId="77777777" w:rsidR="00A46A0D" w:rsidRPr="00C709E1" w:rsidRDefault="00A46A0D" w:rsidP="00847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CHARGES INDIRECTES RÉPARTIES AFFECTÉES </w:t>
            </w:r>
          </w:p>
        </w:tc>
        <w:tc>
          <w:tcPr>
            <w:tcW w:w="2336" w:type="pct"/>
            <w:gridSpan w:val="2"/>
            <w:shd w:val="clear" w:color="auto" w:fill="CCFFFF"/>
            <w:vAlign w:val="center"/>
          </w:tcPr>
          <w:p w14:paraId="04CB3BB9" w14:textId="77777777" w:rsidR="00A46A0D" w:rsidRPr="00C709E1" w:rsidRDefault="00A46A0D" w:rsidP="00847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RESSOURCES PROPRES AFFECTÉES </w:t>
            </w:r>
          </w:p>
        </w:tc>
      </w:tr>
      <w:tr w:rsidR="00A46A0D" w:rsidRPr="00C709E1" w14:paraId="4F682227" w14:textId="77777777" w:rsidTr="0084798E">
        <w:tc>
          <w:tcPr>
            <w:tcW w:w="1766" w:type="pct"/>
            <w:shd w:val="clear" w:color="auto" w:fill="FFFFFF"/>
          </w:tcPr>
          <w:p w14:paraId="4E7F9D6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Charges fixes de fonctionnement</w:t>
            </w:r>
          </w:p>
        </w:tc>
        <w:tc>
          <w:tcPr>
            <w:tcW w:w="898" w:type="pct"/>
            <w:shd w:val="clear" w:color="auto" w:fill="FFFFFF"/>
          </w:tcPr>
          <w:p w14:paraId="10C679E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93F1B3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7504ACD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5B5E25A" w14:textId="77777777" w:rsidTr="0084798E">
        <w:tc>
          <w:tcPr>
            <w:tcW w:w="1766" w:type="pct"/>
            <w:shd w:val="clear" w:color="auto" w:fill="FFFFFF"/>
          </w:tcPr>
          <w:p w14:paraId="68F30ED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Frais financiers</w:t>
            </w:r>
          </w:p>
        </w:tc>
        <w:tc>
          <w:tcPr>
            <w:tcW w:w="898" w:type="pct"/>
            <w:shd w:val="clear" w:color="auto" w:fill="FFFFFF"/>
          </w:tcPr>
          <w:p w14:paraId="4F8DB57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A782C4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3F47EF5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746C058D" w14:textId="77777777" w:rsidTr="0084798E">
        <w:tc>
          <w:tcPr>
            <w:tcW w:w="1766" w:type="pct"/>
            <w:shd w:val="clear" w:color="auto" w:fill="FFFFFF"/>
          </w:tcPr>
          <w:p w14:paraId="6DB9794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Autres</w:t>
            </w:r>
          </w:p>
        </w:tc>
        <w:tc>
          <w:tcPr>
            <w:tcW w:w="898" w:type="pct"/>
            <w:shd w:val="clear" w:color="auto" w:fill="FFFFFF"/>
          </w:tcPr>
          <w:p w14:paraId="7F6F5A4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DE872B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0985FDF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00FCCD7A" w14:textId="77777777" w:rsidTr="0084798E">
        <w:tc>
          <w:tcPr>
            <w:tcW w:w="17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1DEDDA" w14:textId="77777777" w:rsidR="00A46A0D" w:rsidRPr="00C709E1" w:rsidRDefault="00A46A0D" w:rsidP="0084798E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TOTAL DES CHARGES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</w:tcPr>
          <w:p w14:paraId="6A3AB94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E3E1F0" w14:textId="77777777" w:rsidR="00A46A0D" w:rsidRPr="00C709E1" w:rsidRDefault="00A46A0D" w:rsidP="0084798E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TOTAL DES PRODUITS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14:paraId="665FB70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  <w:tr w:rsidR="00A46A0D" w:rsidRPr="00C709E1" w14:paraId="6CD4D8A6" w14:textId="77777777" w:rsidTr="0084798E">
        <w:trPr>
          <w:trHeight w:val="418"/>
        </w:trPr>
        <w:tc>
          <w:tcPr>
            <w:tcW w:w="5000" w:type="pct"/>
            <w:gridSpan w:val="4"/>
            <w:shd w:val="pct20" w:color="auto" w:fill="FFFFFF"/>
            <w:vAlign w:val="center"/>
          </w:tcPr>
          <w:p w14:paraId="7D637D8F" w14:textId="77777777" w:rsidR="00A46A0D" w:rsidRPr="00C709E1" w:rsidRDefault="00A46A0D" w:rsidP="00847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bCs/>
                <w:sz w:val="18"/>
              </w:rPr>
              <w:t>CONTRIBUTIONS VOLONTAIRES</w:t>
            </w:r>
            <w:r w:rsidRPr="00C709E1">
              <w:rPr>
                <w:rFonts w:ascii="Arial" w:eastAsia="Times New Roman" w:hAnsi="Arial" w:cs="Arial"/>
                <w:b/>
                <w:bCs/>
                <w:sz w:val="18"/>
                <w:vertAlign w:val="superscript"/>
              </w:rPr>
              <w:footnoteReference w:id="6"/>
            </w:r>
          </w:p>
        </w:tc>
      </w:tr>
      <w:tr w:rsidR="00A46A0D" w:rsidRPr="00C709E1" w14:paraId="3E95B8B6" w14:textId="77777777" w:rsidTr="0084798E">
        <w:tc>
          <w:tcPr>
            <w:tcW w:w="1766" w:type="pct"/>
            <w:shd w:val="clear" w:color="auto" w:fill="FFFFFF"/>
          </w:tcPr>
          <w:p w14:paraId="3C884DD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86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86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Emplois des contributions volontaires en nature</w:t>
            </w:r>
          </w:p>
        </w:tc>
        <w:tc>
          <w:tcPr>
            <w:tcW w:w="898" w:type="pct"/>
            <w:shd w:val="clear" w:color="auto" w:fill="FFFFFF"/>
          </w:tcPr>
          <w:p w14:paraId="5420175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E2C285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87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87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Contributions volontaires en nature</w:t>
            </w:r>
          </w:p>
        </w:tc>
        <w:tc>
          <w:tcPr>
            <w:tcW w:w="803" w:type="pct"/>
            <w:shd w:val="clear" w:color="auto" w:fill="FFFFFF"/>
          </w:tcPr>
          <w:p w14:paraId="2F14733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F2C7959" w14:textId="77777777" w:rsidTr="0084798E">
        <w:tc>
          <w:tcPr>
            <w:tcW w:w="1766" w:type="pct"/>
            <w:shd w:val="clear" w:color="auto" w:fill="FFFFFF"/>
          </w:tcPr>
          <w:p w14:paraId="10DBF7E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860- Secours en nature</w:t>
            </w:r>
          </w:p>
        </w:tc>
        <w:tc>
          <w:tcPr>
            <w:tcW w:w="898" w:type="pct"/>
            <w:shd w:val="clear" w:color="auto" w:fill="FFFFFF"/>
          </w:tcPr>
          <w:p w14:paraId="61C163C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31EB35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870- Bénévolat</w:t>
            </w:r>
          </w:p>
        </w:tc>
        <w:tc>
          <w:tcPr>
            <w:tcW w:w="803" w:type="pct"/>
            <w:shd w:val="clear" w:color="auto" w:fill="FFFFFF"/>
          </w:tcPr>
          <w:p w14:paraId="5BD32B2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0D2B12D5" w14:textId="77777777" w:rsidTr="0084798E">
        <w:tc>
          <w:tcPr>
            <w:tcW w:w="1766" w:type="pct"/>
            <w:shd w:val="clear" w:color="auto" w:fill="FFFFFF"/>
          </w:tcPr>
          <w:p w14:paraId="78382BE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861- Mise à disposition gratuite de biens et services</w:t>
            </w:r>
          </w:p>
        </w:tc>
        <w:tc>
          <w:tcPr>
            <w:tcW w:w="898" w:type="pct"/>
            <w:shd w:val="clear" w:color="auto" w:fill="FFFFFF"/>
          </w:tcPr>
          <w:p w14:paraId="1DF98F0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center"/>
          </w:tcPr>
          <w:p w14:paraId="09F0729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871- Prestations en nature</w:t>
            </w:r>
          </w:p>
        </w:tc>
        <w:tc>
          <w:tcPr>
            <w:tcW w:w="803" w:type="pct"/>
            <w:shd w:val="clear" w:color="auto" w:fill="FFFFFF"/>
          </w:tcPr>
          <w:p w14:paraId="686887B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18C47DF3" w14:textId="77777777" w:rsidTr="0084798E">
        <w:tc>
          <w:tcPr>
            <w:tcW w:w="1766" w:type="pct"/>
            <w:shd w:val="clear" w:color="auto" w:fill="FFFFFF"/>
          </w:tcPr>
          <w:p w14:paraId="487E345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862- Prestations</w:t>
            </w:r>
          </w:p>
        </w:tc>
        <w:tc>
          <w:tcPr>
            <w:tcW w:w="898" w:type="pct"/>
            <w:shd w:val="clear" w:color="auto" w:fill="FFFFFF"/>
          </w:tcPr>
          <w:p w14:paraId="2CA9F77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F86991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39AC0EE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1300845A" w14:textId="77777777" w:rsidTr="0084798E">
        <w:trPr>
          <w:trHeight w:val="58"/>
        </w:trPr>
        <w:tc>
          <w:tcPr>
            <w:tcW w:w="1766" w:type="pct"/>
            <w:shd w:val="clear" w:color="auto" w:fill="FFFFFF"/>
          </w:tcPr>
          <w:p w14:paraId="45209870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864- Personnel bénévole</w:t>
            </w:r>
          </w:p>
        </w:tc>
        <w:tc>
          <w:tcPr>
            <w:tcW w:w="898" w:type="pct"/>
            <w:shd w:val="clear" w:color="auto" w:fill="FFFFFF"/>
          </w:tcPr>
          <w:p w14:paraId="0E84CD4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7C3759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875- Dons en nature</w:t>
            </w:r>
          </w:p>
        </w:tc>
        <w:tc>
          <w:tcPr>
            <w:tcW w:w="803" w:type="pct"/>
            <w:shd w:val="clear" w:color="auto" w:fill="FFFFFF"/>
          </w:tcPr>
          <w:p w14:paraId="4083953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21AE391D" w14:textId="77777777" w:rsidTr="0084798E">
        <w:tc>
          <w:tcPr>
            <w:tcW w:w="1766" w:type="pct"/>
            <w:shd w:val="clear" w:color="auto" w:fill="FFFFFF"/>
          </w:tcPr>
          <w:p w14:paraId="15E21F9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TOTAL </w:t>
            </w:r>
          </w:p>
        </w:tc>
        <w:tc>
          <w:tcPr>
            <w:tcW w:w="898" w:type="pct"/>
            <w:shd w:val="clear" w:color="auto" w:fill="FFFFFF"/>
          </w:tcPr>
          <w:p w14:paraId="1EE3258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B24341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TOTAL </w:t>
            </w:r>
          </w:p>
        </w:tc>
        <w:tc>
          <w:tcPr>
            <w:tcW w:w="803" w:type="pct"/>
            <w:shd w:val="clear" w:color="auto" w:fill="FFFFFF"/>
          </w:tcPr>
          <w:p w14:paraId="06EF341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</w:tbl>
    <w:p w14:paraId="7AD61CBC" w14:textId="47C507D2" w:rsidR="00A46A0D" w:rsidRPr="00AE648A" w:rsidRDefault="00A46A0D" w:rsidP="00A46A0D">
      <w:pPr>
        <w:spacing w:after="0" w:line="240" w:lineRule="auto"/>
      </w:pPr>
    </w:p>
    <w:p w14:paraId="031955F5" w14:textId="2E69FD62" w:rsidR="00A46A0D" w:rsidRPr="00C709E1" w:rsidRDefault="00A46A0D" w:rsidP="00A46A0D">
      <w:pPr>
        <w:spacing w:after="0" w:line="240" w:lineRule="auto"/>
        <w:jc w:val="center"/>
      </w:pPr>
      <w:r w:rsidRPr="00C709E1">
        <w:rPr>
          <w:b/>
        </w:rPr>
        <w:t xml:space="preserve">DETAIL DU PLAN DE FINANCEMENT PREVISIONNEL LOT </w:t>
      </w:r>
      <w:r>
        <w:rPr>
          <w:b/>
        </w:rPr>
        <w:t>4</w:t>
      </w:r>
      <w:r>
        <w:rPr>
          <w:b/>
        </w:rPr>
        <w:t xml:space="preserve"> - </w:t>
      </w:r>
      <w:r w:rsidR="00852936">
        <w:rPr>
          <w:b/>
        </w:rPr>
        <w:br/>
      </w:r>
      <w:r w:rsidRPr="00A46A0D">
        <w:rPr>
          <w:b/>
        </w:rPr>
        <w:t>MAISON DEPARTEMENTALE DE SOLIDARITE COTEAUX LANNEMEZAN-NESTES-BAROUSSE / HAUT-ADOUR</w:t>
      </w:r>
    </w:p>
    <w:p w14:paraId="7E033CA4" w14:textId="77777777" w:rsidR="00A46A0D" w:rsidRPr="00C709E1" w:rsidRDefault="00A46A0D" w:rsidP="00A46A0D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1831"/>
        <w:gridCol w:w="3125"/>
        <w:gridCol w:w="1637"/>
      </w:tblGrid>
      <w:tr w:rsidR="00A46A0D" w:rsidRPr="00C709E1" w14:paraId="7329E8DA" w14:textId="77777777" w:rsidTr="0084798E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A58F6" w14:textId="77777777" w:rsidR="00A46A0D" w:rsidRPr="00C709E1" w:rsidRDefault="00A46A0D" w:rsidP="0084798E">
            <w:pPr>
              <w:keepNext/>
              <w:spacing w:before="120" w:after="12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  <w:szCs w:val="24"/>
              </w:rPr>
              <w:t>CHARGES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3D02D" w14:textId="77777777" w:rsidR="00A46A0D" w:rsidRPr="00C709E1" w:rsidRDefault="00A46A0D" w:rsidP="0084798E">
            <w:pPr>
              <w:keepNext/>
              <w:spacing w:before="120" w:after="12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24"/>
              </w:rPr>
            </w:pPr>
            <w:r w:rsidRPr="00C709E1">
              <w:rPr>
                <w:rFonts w:ascii="Arial" w:eastAsia="Times New Roman" w:hAnsi="Arial" w:cs="Times New Roman"/>
                <w:b/>
                <w:sz w:val="18"/>
                <w:szCs w:val="24"/>
              </w:rPr>
              <w:t>Montant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61D06" w14:textId="77777777" w:rsidR="00A46A0D" w:rsidRPr="00C709E1" w:rsidRDefault="00A46A0D" w:rsidP="0084798E">
            <w:pPr>
              <w:keepNext/>
              <w:spacing w:before="120" w:after="12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  <w:szCs w:val="24"/>
              </w:rPr>
              <w:t>PRODUITS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43E62" w14:textId="77777777" w:rsidR="00A46A0D" w:rsidRPr="00C709E1" w:rsidRDefault="00A46A0D" w:rsidP="0084798E">
            <w:pPr>
              <w:keepNext/>
              <w:spacing w:before="120" w:after="12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24"/>
              </w:rPr>
            </w:pPr>
            <w:r w:rsidRPr="00C709E1">
              <w:rPr>
                <w:rFonts w:ascii="Arial" w:eastAsia="Times New Roman" w:hAnsi="Arial" w:cs="Times New Roman"/>
                <w:b/>
                <w:sz w:val="18"/>
                <w:szCs w:val="24"/>
              </w:rPr>
              <w:t>Montant</w:t>
            </w:r>
          </w:p>
        </w:tc>
      </w:tr>
      <w:tr w:rsidR="00A46A0D" w:rsidRPr="00C709E1" w14:paraId="55B05841" w14:textId="77777777" w:rsidTr="0084798E">
        <w:tc>
          <w:tcPr>
            <w:tcW w:w="2664" w:type="pct"/>
            <w:gridSpan w:val="2"/>
            <w:shd w:val="clear" w:color="auto" w:fill="CCFFFF"/>
            <w:vAlign w:val="center"/>
          </w:tcPr>
          <w:p w14:paraId="29D6D654" w14:textId="77777777" w:rsidR="00A46A0D" w:rsidRPr="00C709E1" w:rsidRDefault="00A46A0D" w:rsidP="00847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CHARGES DIRECTES</w:t>
            </w:r>
          </w:p>
        </w:tc>
        <w:tc>
          <w:tcPr>
            <w:tcW w:w="2336" w:type="pct"/>
            <w:gridSpan w:val="2"/>
            <w:shd w:val="clear" w:color="auto" w:fill="CCFFFF"/>
            <w:vAlign w:val="center"/>
          </w:tcPr>
          <w:p w14:paraId="31E913FB" w14:textId="77777777" w:rsidR="00A46A0D" w:rsidRPr="00C709E1" w:rsidRDefault="00A46A0D" w:rsidP="00847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RESSOURCES DIRECTES </w:t>
            </w:r>
          </w:p>
        </w:tc>
      </w:tr>
      <w:tr w:rsidR="00A46A0D" w:rsidRPr="00C709E1" w14:paraId="5E0428A2" w14:textId="77777777" w:rsidTr="0084798E">
        <w:tc>
          <w:tcPr>
            <w:tcW w:w="1766" w:type="pct"/>
            <w:shd w:val="clear" w:color="auto" w:fill="FFFFFF"/>
            <w:vAlign w:val="center"/>
          </w:tcPr>
          <w:p w14:paraId="693687C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0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60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– Achats</w:t>
            </w:r>
          </w:p>
        </w:tc>
        <w:tc>
          <w:tcPr>
            <w:tcW w:w="898" w:type="pct"/>
            <w:shd w:val="clear" w:color="auto" w:fill="FFFFFF"/>
          </w:tcPr>
          <w:p w14:paraId="6C04F400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511A21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smartTag w:uri="urn:schemas-microsoft-com:office:cs:smarttags" w:element="NumConv6p0">
              <w:smartTagPr>
                <w:attr w:name="val" w:val="70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70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– </w:t>
            </w:r>
            <w:r w:rsidRPr="00C709E1">
              <w:rPr>
                <w:rFonts w:ascii="Arial" w:eastAsia="Times New Roman" w:hAnsi="Arial" w:cs="Arial"/>
                <w:b/>
                <w:bCs/>
                <w:sz w:val="18"/>
              </w:rPr>
              <w:t>Vente de produits finis, de marchandises, prestations de services</w:t>
            </w:r>
          </w:p>
        </w:tc>
        <w:tc>
          <w:tcPr>
            <w:tcW w:w="803" w:type="pct"/>
            <w:shd w:val="clear" w:color="auto" w:fill="FFFFFF"/>
          </w:tcPr>
          <w:p w14:paraId="6084B44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396C87FB" w14:textId="77777777" w:rsidTr="0084798E">
        <w:tc>
          <w:tcPr>
            <w:tcW w:w="1766" w:type="pct"/>
            <w:shd w:val="clear" w:color="auto" w:fill="FFFFFF"/>
          </w:tcPr>
          <w:p w14:paraId="6097B4D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Prestations de services</w:t>
            </w:r>
          </w:p>
        </w:tc>
        <w:tc>
          <w:tcPr>
            <w:tcW w:w="898" w:type="pct"/>
            <w:shd w:val="clear" w:color="auto" w:fill="FFFFFF"/>
          </w:tcPr>
          <w:p w14:paraId="37010B0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3E10AF2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211B8FE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2C7301E" w14:textId="77777777" w:rsidTr="0084798E">
        <w:tc>
          <w:tcPr>
            <w:tcW w:w="1766" w:type="pct"/>
            <w:shd w:val="clear" w:color="auto" w:fill="FFFFFF"/>
          </w:tcPr>
          <w:p w14:paraId="13A973B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Achats matières et fournitures</w:t>
            </w:r>
          </w:p>
        </w:tc>
        <w:tc>
          <w:tcPr>
            <w:tcW w:w="898" w:type="pct"/>
            <w:shd w:val="clear" w:color="auto" w:fill="FFFFFF"/>
          </w:tcPr>
          <w:p w14:paraId="66C8EA8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4DB107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4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74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Subventions d’exploitation</w:t>
            </w:r>
          </w:p>
        </w:tc>
        <w:tc>
          <w:tcPr>
            <w:tcW w:w="803" w:type="pct"/>
            <w:shd w:val="clear" w:color="auto" w:fill="FFFFFF"/>
          </w:tcPr>
          <w:p w14:paraId="23139EF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7967A695" w14:textId="77777777" w:rsidTr="0084798E">
        <w:tc>
          <w:tcPr>
            <w:tcW w:w="1766" w:type="pct"/>
            <w:shd w:val="clear" w:color="auto" w:fill="FFFFFF"/>
          </w:tcPr>
          <w:p w14:paraId="6E8DD16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Autres fournitures</w:t>
            </w:r>
          </w:p>
        </w:tc>
        <w:tc>
          <w:tcPr>
            <w:tcW w:w="898" w:type="pct"/>
            <w:shd w:val="clear" w:color="auto" w:fill="FFFFFF"/>
          </w:tcPr>
          <w:p w14:paraId="51A83D5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3E45ADB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État : préciser le(s) ministère(s) sollicité(s)</w:t>
            </w:r>
          </w:p>
        </w:tc>
        <w:tc>
          <w:tcPr>
            <w:tcW w:w="803" w:type="pct"/>
            <w:shd w:val="clear" w:color="auto" w:fill="FFFFFF"/>
          </w:tcPr>
          <w:p w14:paraId="1226E68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712091F4" w14:textId="77777777" w:rsidTr="0084798E">
        <w:tc>
          <w:tcPr>
            <w:tcW w:w="1766" w:type="pct"/>
            <w:shd w:val="clear" w:color="auto" w:fill="FFFFFF"/>
          </w:tcPr>
          <w:p w14:paraId="186E898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1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61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Services extérieurs</w:t>
            </w:r>
          </w:p>
        </w:tc>
        <w:tc>
          <w:tcPr>
            <w:tcW w:w="898" w:type="pct"/>
            <w:shd w:val="clear" w:color="auto" w:fill="FFFFFF"/>
          </w:tcPr>
          <w:p w14:paraId="639EF35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3EAD8C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438C1C2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1907FF06" w14:textId="77777777" w:rsidTr="0084798E">
        <w:tc>
          <w:tcPr>
            <w:tcW w:w="1766" w:type="pct"/>
            <w:shd w:val="clear" w:color="auto" w:fill="FFFFFF"/>
          </w:tcPr>
          <w:p w14:paraId="098C27A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Locations </w:t>
            </w:r>
          </w:p>
        </w:tc>
        <w:tc>
          <w:tcPr>
            <w:tcW w:w="898" w:type="pct"/>
            <w:shd w:val="clear" w:color="auto" w:fill="FFFFFF"/>
          </w:tcPr>
          <w:p w14:paraId="60DA7F7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395A03B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4D4CDEB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60D14038" w14:textId="77777777" w:rsidTr="0084798E">
        <w:trPr>
          <w:cantSplit/>
        </w:trPr>
        <w:tc>
          <w:tcPr>
            <w:tcW w:w="1766" w:type="pct"/>
            <w:shd w:val="clear" w:color="auto" w:fill="FFFFFF"/>
          </w:tcPr>
          <w:p w14:paraId="62CF510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Entretien et réparation</w:t>
            </w:r>
          </w:p>
        </w:tc>
        <w:tc>
          <w:tcPr>
            <w:tcW w:w="898" w:type="pct"/>
            <w:shd w:val="clear" w:color="auto" w:fill="FFFFFF"/>
          </w:tcPr>
          <w:p w14:paraId="4664A78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E7BB70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Région(s) :</w:t>
            </w:r>
          </w:p>
        </w:tc>
        <w:tc>
          <w:tcPr>
            <w:tcW w:w="803" w:type="pct"/>
            <w:shd w:val="clear" w:color="auto" w:fill="FFFFFF"/>
          </w:tcPr>
          <w:p w14:paraId="0B29E20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1413F406" w14:textId="77777777" w:rsidTr="0084798E">
        <w:tc>
          <w:tcPr>
            <w:tcW w:w="1766" w:type="pct"/>
            <w:shd w:val="clear" w:color="auto" w:fill="FFFFFF"/>
          </w:tcPr>
          <w:p w14:paraId="5699931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Assurance</w:t>
            </w:r>
          </w:p>
        </w:tc>
        <w:tc>
          <w:tcPr>
            <w:tcW w:w="898" w:type="pct"/>
            <w:shd w:val="clear" w:color="auto" w:fill="FFFFFF"/>
          </w:tcPr>
          <w:p w14:paraId="5CAC9EA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54FBA4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3EA9D31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34D09223" w14:textId="77777777" w:rsidTr="0084798E">
        <w:tc>
          <w:tcPr>
            <w:tcW w:w="1766" w:type="pct"/>
            <w:shd w:val="clear" w:color="auto" w:fill="FFFFFF"/>
          </w:tcPr>
          <w:p w14:paraId="5C85356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Documentation</w:t>
            </w:r>
          </w:p>
        </w:tc>
        <w:tc>
          <w:tcPr>
            <w:tcW w:w="898" w:type="pct"/>
            <w:shd w:val="clear" w:color="auto" w:fill="FFFFFF"/>
          </w:tcPr>
          <w:p w14:paraId="7D5EF5E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3F0D7DC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Département(s) :</w:t>
            </w:r>
          </w:p>
        </w:tc>
        <w:tc>
          <w:tcPr>
            <w:tcW w:w="803" w:type="pct"/>
            <w:shd w:val="clear" w:color="auto" w:fill="FFFFFF"/>
          </w:tcPr>
          <w:p w14:paraId="03A039A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  <w:tr w:rsidR="00A46A0D" w:rsidRPr="00C709E1" w14:paraId="56A6F370" w14:textId="77777777" w:rsidTr="0084798E">
        <w:tc>
          <w:tcPr>
            <w:tcW w:w="1766" w:type="pct"/>
            <w:shd w:val="clear" w:color="auto" w:fill="FFFFFF"/>
          </w:tcPr>
          <w:p w14:paraId="408313B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98" w:type="pct"/>
            <w:shd w:val="clear" w:color="auto" w:fill="FFFFFF"/>
          </w:tcPr>
          <w:p w14:paraId="7F984CD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0C99E0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21BFD04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E5BFDE8" w14:textId="77777777" w:rsidTr="0084798E">
        <w:tc>
          <w:tcPr>
            <w:tcW w:w="1766" w:type="pct"/>
            <w:shd w:val="clear" w:color="auto" w:fill="FFFFFF"/>
          </w:tcPr>
          <w:p w14:paraId="5DD5E4E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2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62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Autres services extérieurs</w:t>
            </w:r>
          </w:p>
        </w:tc>
        <w:tc>
          <w:tcPr>
            <w:tcW w:w="898" w:type="pct"/>
            <w:shd w:val="clear" w:color="auto" w:fill="FFFFFF"/>
          </w:tcPr>
          <w:p w14:paraId="71BA79B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9DCEDA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Intercommunalité(s) : EPCI</w:t>
            </w:r>
            <w:r w:rsidRPr="00C709E1">
              <w:rPr>
                <w:rFonts w:ascii="Arial" w:eastAsia="Times New Roman" w:hAnsi="Arial" w:cs="Arial"/>
                <w:sz w:val="18"/>
                <w:vertAlign w:val="superscript"/>
              </w:rPr>
              <w:footnoteReference w:id="7"/>
            </w:r>
          </w:p>
        </w:tc>
        <w:tc>
          <w:tcPr>
            <w:tcW w:w="803" w:type="pct"/>
            <w:shd w:val="clear" w:color="auto" w:fill="FFFFFF"/>
          </w:tcPr>
          <w:p w14:paraId="4B95D6B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0B1FBE47" w14:textId="77777777" w:rsidTr="0084798E">
        <w:tc>
          <w:tcPr>
            <w:tcW w:w="1766" w:type="pct"/>
            <w:shd w:val="clear" w:color="auto" w:fill="FFFFFF"/>
          </w:tcPr>
          <w:p w14:paraId="3A2880A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Rémunérations intermédiaires et honoraires</w:t>
            </w:r>
          </w:p>
        </w:tc>
        <w:tc>
          <w:tcPr>
            <w:tcW w:w="898" w:type="pct"/>
            <w:shd w:val="clear" w:color="auto" w:fill="FFFFFF"/>
          </w:tcPr>
          <w:p w14:paraId="3EDD4D0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AE1F49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597225C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24E10601" w14:textId="77777777" w:rsidTr="0084798E">
        <w:tc>
          <w:tcPr>
            <w:tcW w:w="1766" w:type="pct"/>
            <w:shd w:val="clear" w:color="auto" w:fill="FFFFFF"/>
          </w:tcPr>
          <w:p w14:paraId="5BD356C0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Publicité, publication</w:t>
            </w:r>
          </w:p>
        </w:tc>
        <w:tc>
          <w:tcPr>
            <w:tcW w:w="898" w:type="pct"/>
            <w:shd w:val="clear" w:color="auto" w:fill="FFFFFF"/>
          </w:tcPr>
          <w:p w14:paraId="55B3DCF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031BC8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Commune(s) :</w:t>
            </w:r>
          </w:p>
        </w:tc>
        <w:tc>
          <w:tcPr>
            <w:tcW w:w="803" w:type="pct"/>
            <w:shd w:val="clear" w:color="auto" w:fill="FFFFFF"/>
          </w:tcPr>
          <w:p w14:paraId="3F1BB44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6F1E9CE9" w14:textId="77777777" w:rsidTr="0084798E">
        <w:tc>
          <w:tcPr>
            <w:tcW w:w="1766" w:type="pct"/>
            <w:shd w:val="clear" w:color="auto" w:fill="FFFFFF"/>
          </w:tcPr>
          <w:p w14:paraId="67B01CE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Déplacements, missions</w:t>
            </w:r>
          </w:p>
        </w:tc>
        <w:tc>
          <w:tcPr>
            <w:tcW w:w="898" w:type="pct"/>
            <w:shd w:val="clear" w:color="auto" w:fill="FFFFFF"/>
          </w:tcPr>
          <w:p w14:paraId="6A51506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C87AAF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0BB663C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9C69286" w14:textId="77777777" w:rsidTr="0084798E">
        <w:tc>
          <w:tcPr>
            <w:tcW w:w="1766" w:type="pct"/>
            <w:shd w:val="clear" w:color="auto" w:fill="FFFFFF"/>
          </w:tcPr>
          <w:p w14:paraId="04768BC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Services bancaires, autres</w:t>
            </w:r>
          </w:p>
        </w:tc>
        <w:tc>
          <w:tcPr>
            <w:tcW w:w="898" w:type="pct"/>
            <w:shd w:val="clear" w:color="auto" w:fill="FFFFFF"/>
          </w:tcPr>
          <w:p w14:paraId="52DC67B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6C83DA4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195AC1B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5A5AC6FA" w14:textId="77777777" w:rsidTr="0084798E">
        <w:tc>
          <w:tcPr>
            <w:tcW w:w="1766" w:type="pct"/>
            <w:shd w:val="clear" w:color="auto" w:fill="FFFFFF"/>
          </w:tcPr>
          <w:p w14:paraId="61F000F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98" w:type="pct"/>
            <w:shd w:val="clear" w:color="auto" w:fill="FFFFFF"/>
          </w:tcPr>
          <w:p w14:paraId="4F62A960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17089BF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Organismes sociaux (détailler) :</w:t>
            </w:r>
          </w:p>
        </w:tc>
        <w:tc>
          <w:tcPr>
            <w:tcW w:w="803" w:type="pct"/>
            <w:shd w:val="clear" w:color="auto" w:fill="FFFFFF"/>
          </w:tcPr>
          <w:p w14:paraId="4053651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7E55E756" w14:textId="77777777" w:rsidTr="0084798E">
        <w:tc>
          <w:tcPr>
            <w:tcW w:w="1766" w:type="pct"/>
            <w:shd w:val="clear" w:color="auto" w:fill="FFFFFF"/>
          </w:tcPr>
          <w:p w14:paraId="67903C8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3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63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Impôts et taxes</w:t>
            </w:r>
          </w:p>
        </w:tc>
        <w:tc>
          <w:tcPr>
            <w:tcW w:w="898" w:type="pct"/>
            <w:shd w:val="clear" w:color="auto" w:fill="FFFFFF"/>
          </w:tcPr>
          <w:p w14:paraId="23702EB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1BBEFA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41E4B73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5052884A" w14:textId="77777777" w:rsidTr="0084798E">
        <w:tc>
          <w:tcPr>
            <w:tcW w:w="1766" w:type="pct"/>
            <w:shd w:val="clear" w:color="auto" w:fill="FFFFFF"/>
          </w:tcPr>
          <w:p w14:paraId="4098C21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Impôts et taxes sur rémunération,</w:t>
            </w:r>
          </w:p>
        </w:tc>
        <w:tc>
          <w:tcPr>
            <w:tcW w:w="898" w:type="pct"/>
            <w:shd w:val="clear" w:color="auto" w:fill="FFFFFF"/>
          </w:tcPr>
          <w:p w14:paraId="3F5A729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BEA4E2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Fonds européens</w:t>
            </w:r>
          </w:p>
        </w:tc>
        <w:tc>
          <w:tcPr>
            <w:tcW w:w="803" w:type="pct"/>
            <w:shd w:val="clear" w:color="auto" w:fill="FFFFFF"/>
          </w:tcPr>
          <w:p w14:paraId="36C5762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1DC6B35E" w14:textId="77777777" w:rsidTr="0084798E">
        <w:tc>
          <w:tcPr>
            <w:tcW w:w="1766" w:type="pct"/>
            <w:shd w:val="clear" w:color="auto" w:fill="FFFFFF"/>
          </w:tcPr>
          <w:p w14:paraId="09435BB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Autres impôts et taxes</w:t>
            </w:r>
          </w:p>
        </w:tc>
        <w:tc>
          <w:tcPr>
            <w:tcW w:w="898" w:type="pct"/>
            <w:shd w:val="clear" w:color="auto" w:fill="FFFFFF"/>
          </w:tcPr>
          <w:p w14:paraId="78227DB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E3D56C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803" w:type="pct"/>
            <w:shd w:val="clear" w:color="auto" w:fill="FFFFFF"/>
          </w:tcPr>
          <w:p w14:paraId="7236076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2E5B05F6" w14:textId="77777777" w:rsidTr="0084798E">
        <w:tc>
          <w:tcPr>
            <w:tcW w:w="1766" w:type="pct"/>
            <w:shd w:val="clear" w:color="auto" w:fill="FFFFFF"/>
          </w:tcPr>
          <w:p w14:paraId="6ADBD26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4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64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Charges de personnel</w:t>
            </w:r>
          </w:p>
        </w:tc>
        <w:tc>
          <w:tcPr>
            <w:tcW w:w="898" w:type="pct"/>
            <w:shd w:val="clear" w:color="auto" w:fill="FFFFFF"/>
          </w:tcPr>
          <w:p w14:paraId="0E2458B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36B680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Cs/>
                <w:sz w:val="18"/>
              </w:rPr>
              <w:t>L'Agence de services et de paiement</w:t>
            </w:r>
            <w:r w:rsidRPr="00C709E1">
              <w:rPr>
                <w:rFonts w:ascii="Arial" w:eastAsia="Times New Roman" w:hAnsi="Arial" w:cs="Arial"/>
                <w:sz w:val="18"/>
              </w:rPr>
              <w:t xml:space="preserve"> (ASP -emplois aidés-)</w:t>
            </w:r>
          </w:p>
        </w:tc>
        <w:tc>
          <w:tcPr>
            <w:tcW w:w="803" w:type="pct"/>
            <w:shd w:val="clear" w:color="auto" w:fill="FFFFFF"/>
          </w:tcPr>
          <w:p w14:paraId="6A82935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F332219" w14:textId="77777777" w:rsidTr="0084798E">
        <w:tc>
          <w:tcPr>
            <w:tcW w:w="1766" w:type="pct"/>
            <w:shd w:val="clear" w:color="auto" w:fill="FFFFFF"/>
            <w:vAlign w:val="center"/>
          </w:tcPr>
          <w:p w14:paraId="75007F4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Rémunération des personnels</w:t>
            </w:r>
          </w:p>
        </w:tc>
        <w:tc>
          <w:tcPr>
            <w:tcW w:w="898" w:type="pct"/>
            <w:shd w:val="clear" w:color="auto" w:fill="FFFFFF"/>
          </w:tcPr>
          <w:p w14:paraId="2F201A5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7D9E669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Autres établissements publics</w:t>
            </w:r>
          </w:p>
        </w:tc>
        <w:tc>
          <w:tcPr>
            <w:tcW w:w="803" w:type="pct"/>
            <w:shd w:val="clear" w:color="auto" w:fill="FFFFFF"/>
          </w:tcPr>
          <w:p w14:paraId="40D1E46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0E3DDE9C" w14:textId="77777777" w:rsidTr="0084798E">
        <w:tc>
          <w:tcPr>
            <w:tcW w:w="1766" w:type="pct"/>
            <w:shd w:val="clear" w:color="auto" w:fill="FFFFFF"/>
          </w:tcPr>
          <w:p w14:paraId="77AFF02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Charges sociales</w:t>
            </w:r>
          </w:p>
        </w:tc>
        <w:tc>
          <w:tcPr>
            <w:tcW w:w="898" w:type="pct"/>
            <w:shd w:val="clear" w:color="auto" w:fill="FFFFFF"/>
          </w:tcPr>
          <w:p w14:paraId="339CBE3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1F39364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70E4A29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3E0DC65" w14:textId="77777777" w:rsidTr="0084798E">
        <w:tc>
          <w:tcPr>
            <w:tcW w:w="1766" w:type="pct"/>
            <w:shd w:val="clear" w:color="auto" w:fill="FFFFFF"/>
          </w:tcPr>
          <w:p w14:paraId="7691CE3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Autres charges de personnel</w:t>
            </w:r>
          </w:p>
        </w:tc>
        <w:tc>
          <w:tcPr>
            <w:tcW w:w="898" w:type="pct"/>
            <w:shd w:val="clear" w:color="auto" w:fill="FFFFFF"/>
          </w:tcPr>
          <w:p w14:paraId="52A172D1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16BE9D8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  <w:smartTag w:uri="urn:schemas-microsoft-com:office:cs:smarttags" w:element="NumConv6p0">
              <w:smartTagPr>
                <w:attr w:name="sch" w:val="1"/>
                <w:attr w:name="val" w:val="75"/>
              </w:smartTagPr>
              <w:r w:rsidRPr="00C709E1">
                <w:rPr>
                  <w:rFonts w:ascii="Arial" w:eastAsia="Times New Roman" w:hAnsi="Arial" w:cs="Arial"/>
                  <w:b/>
                  <w:bCs/>
                  <w:sz w:val="18"/>
                </w:rPr>
                <w:t>75</w:t>
              </w:r>
            </w:smartTag>
            <w:r w:rsidRPr="00C709E1">
              <w:rPr>
                <w:rFonts w:ascii="Arial" w:eastAsia="Times New Roman" w:hAnsi="Arial" w:cs="Arial"/>
                <w:b/>
                <w:bCs/>
                <w:sz w:val="18"/>
              </w:rPr>
              <w:t xml:space="preserve"> - Autres produits de gestion courante</w:t>
            </w:r>
          </w:p>
        </w:tc>
        <w:tc>
          <w:tcPr>
            <w:tcW w:w="803" w:type="pct"/>
            <w:shd w:val="clear" w:color="auto" w:fill="FFFFFF"/>
          </w:tcPr>
          <w:p w14:paraId="29AF446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C28327C" w14:textId="77777777" w:rsidTr="0084798E">
        <w:tc>
          <w:tcPr>
            <w:tcW w:w="1766" w:type="pct"/>
            <w:shd w:val="clear" w:color="auto" w:fill="FFFFFF"/>
          </w:tcPr>
          <w:p w14:paraId="2473DD8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5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65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Autres charges de gestion courante</w:t>
            </w:r>
          </w:p>
        </w:tc>
        <w:tc>
          <w:tcPr>
            <w:tcW w:w="898" w:type="pct"/>
            <w:shd w:val="clear" w:color="auto" w:fill="FFFFFF"/>
          </w:tcPr>
          <w:p w14:paraId="0C05EE1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bottom"/>
          </w:tcPr>
          <w:p w14:paraId="5A8BB9B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Dont cotisations, dons manuels ou legs</w:t>
            </w:r>
          </w:p>
        </w:tc>
        <w:tc>
          <w:tcPr>
            <w:tcW w:w="803" w:type="pct"/>
            <w:shd w:val="clear" w:color="auto" w:fill="FFFFFF"/>
          </w:tcPr>
          <w:p w14:paraId="3D60F87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61693532" w14:textId="77777777" w:rsidTr="0084798E">
        <w:tc>
          <w:tcPr>
            <w:tcW w:w="1766" w:type="pct"/>
            <w:shd w:val="clear" w:color="auto" w:fill="FFFFFF"/>
          </w:tcPr>
          <w:p w14:paraId="3D25AFA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98" w:type="pct"/>
            <w:shd w:val="clear" w:color="auto" w:fill="FFFFFF"/>
          </w:tcPr>
          <w:p w14:paraId="69D0E6D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E33ECD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Aides privées</w:t>
            </w:r>
          </w:p>
        </w:tc>
        <w:tc>
          <w:tcPr>
            <w:tcW w:w="803" w:type="pct"/>
            <w:shd w:val="clear" w:color="auto" w:fill="FFFFFF"/>
          </w:tcPr>
          <w:p w14:paraId="7912CDA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3EE56B69" w14:textId="77777777" w:rsidTr="0084798E">
        <w:tc>
          <w:tcPr>
            <w:tcW w:w="1766" w:type="pct"/>
            <w:shd w:val="clear" w:color="auto" w:fill="FFFFFF"/>
          </w:tcPr>
          <w:p w14:paraId="1C2AA6C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6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66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Charges financières</w:t>
            </w:r>
          </w:p>
        </w:tc>
        <w:tc>
          <w:tcPr>
            <w:tcW w:w="898" w:type="pct"/>
            <w:shd w:val="clear" w:color="auto" w:fill="FFFFFF"/>
          </w:tcPr>
          <w:p w14:paraId="2B4D753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597878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6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76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Produits financiers</w:t>
            </w:r>
          </w:p>
        </w:tc>
        <w:tc>
          <w:tcPr>
            <w:tcW w:w="803" w:type="pct"/>
            <w:shd w:val="clear" w:color="auto" w:fill="FFFFFF"/>
          </w:tcPr>
          <w:p w14:paraId="3137A5E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0FFC1217" w14:textId="77777777" w:rsidTr="0084798E">
        <w:tc>
          <w:tcPr>
            <w:tcW w:w="1766" w:type="pct"/>
            <w:tcBorders>
              <w:bottom w:val="single" w:sz="4" w:space="0" w:color="auto"/>
            </w:tcBorders>
            <w:shd w:val="clear" w:color="auto" w:fill="FFFFFF"/>
          </w:tcPr>
          <w:p w14:paraId="02566DB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7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67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Charges exceptionnelles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</w:tcPr>
          <w:p w14:paraId="48BBE5C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FFFFFF"/>
          </w:tcPr>
          <w:p w14:paraId="6B6A535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77- produits exceptionnels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14:paraId="690C17DB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1C058ED7" w14:textId="77777777" w:rsidTr="0084798E">
        <w:tc>
          <w:tcPr>
            <w:tcW w:w="1766" w:type="pct"/>
            <w:tcBorders>
              <w:bottom w:val="single" w:sz="4" w:space="0" w:color="auto"/>
            </w:tcBorders>
            <w:shd w:val="clear" w:color="auto" w:fill="FFFFFF"/>
          </w:tcPr>
          <w:p w14:paraId="544EB48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8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68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Dotation aux amortissements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</w:tcPr>
          <w:p w14:paraId="6A7167E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FFFFFF"/>
          </w:tcPr>
          <w:p w14:paraId="1BABEB3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8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78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– Reprises sur amortissements et provisions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14:paraId="2D6BCF8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0D02E30A" w14:textId="77777777" w:rsidTr="0084798E">
        <w:trPr>
          <w:trHeight w:val="251"/>
        </w:trPr>
        <w:tc>
          <w:tcPr>
            <w:tcW w:w="2664" w:type="pct"/>
            <w:gridSpan w:val="2"/>
            <w:shd w:val="clear" w:color="auto" w:fill="CCFFFF"/>
            <w:vAlign w:val="center"/>
          </w:tcPr>
          <w:p w14:paraId="1C45A04E" w14:textId="77777777" w:rsidR="00A46A0D" w:rsidRPr="00C709E1" w:rsidRDefault="00A46A0D" w:rsidP="00847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CHARGES INDIRECTES RÉPARTIES AFFECTÉES </w:t>
            </w:r>
          </w:p>
        </w:tc>
        <w:tc>
          <w:tcPr>
            <w:tcW w:w="2336" w:type="pct"/>
            <w:gridSpan w:val="2"/>
            <w:shd w:val="clear" w:color="auto" w:fill="CCFFFF"/>
            <w:vAlign w:val="center"/>
          </w:tcPr>
          <w:p w14:paraId="36238DC7" w14:textId="77777777" w:rsidR="00A46A0D" w:rsidRPr="00C709E1" w:rsidRDefault="00A46A0D" w:rsidP="00847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RESSOURCES PROPRES AFFECTÉES </w:t>
            </w:r>
          </w:p>
        </w:tc>
      </w:tr>
      <w:tr w:rsidR="00A46A0D" w:rsidRPr="00C709E1" w14:paraId="7D3BBC2C" w14:textId="77777777" w:rsidTr="0084798E">
        <w:tc>
          <w:tcPr>
            <w:tcW w:w="1766" w:type="pct"/>
            <w:shd w:val="clear" w:color="auto" w:fill="FFFFFF"/>
          </w:tcPr>
          <w:p w14:paraId="42CC9EA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Charges fixes de fonctionnement</w:t>
            </w:r>
          </w:p>
        </w:tc>
        <w:tc>
          <w:tcPr>
            <w:tcW w:w="898" w:type="pct"/>
            <w:shd w:val="clear" w:color="auto" w:fill="FFFFFF"/>
          </w:tcPr>
          <w:p w14:paraId="3EEEF9A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0EB7F9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158A7F20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02A1CD0" w14:textId="77777777" w:rsidTr="0084798E">
        <w:tc>
          <w:tcPr>
            <w:tcW w:w="1766" w:type="pct"/>
            <w:shd w:val="clear" w:color="auto" w:fill="FFFFFF"/>
          </w:tcPr>
          <w:p w14:paraId="77AEE41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Frais financiers</w:t>
            </w:r>
          </w:p>
        </w:tc>
        <w:tc>
          <w:tcPr>
            <w:tcW w:w="898" w:type="pct"/>
            <w:shd w:val="clear" w:color="auto" w:fill="FFFFFF"/>
          </w:tcPr>
          <w:p w14:paraId="0B71F76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2E2C7C7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7BB093F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769EC386" w14:textId="77777777" w:rsidTr="0084798E">
        <w:tc>
          <w:tcPr>
            <w:tcW w:w="1766" w:type="pct"/>
            <w:shd w:val="clear" w:color="auto" w:fill="FFFFFF"/>
          </w:tcPr>
          <w:p w14:paraId="2AA0318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Autres</w:t>
            </w:r>
          </w:p>
        </w:tc>
        <w:tc>
          <w:tcPr>
            <w:tcW w:w="898" w:type="pct"/>
            <w:shd w:val="clear" w:color="auto" w:fill="FFFFFF"/>
          </w:tcPr>
          <w:p w14:paraId="5E99CDD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D7A358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64644B0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7F1034EB" w14:textId="77777777" w:rsidTr="0084798E">
        <w:tc>
          <w:tcPr>
            <w:tcW w:w="17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BFDB2C" w14:textId="77777777" w:rsidR="00A46A0D" w:rsidRPr="00C709E1" w:rsidRDefault="00A46A0D" w:rsidP="0084798E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TOTAL DES CHARGES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</w:tcPr>
          <w:p w14:paraId="32480B9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F25DB4" w14:textId="77777777" w:rsidR="00A46A0D" w:rsidRPr="00C709E1" w:rsidRDefault="00A46A0D" w:rsidP="0084798E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>TOTAL DES PRODUITS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14:paraId="3D0189CC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  <w:tr w:rsidR="00A46A0D" w:rsidRPr="00C709E1" w14:paraId="268F4EF3" w14:textId="77777777" w:rsidTr="0084798E">
        <w:trPr>
          <w:trHeight w:val="418"/>
        </w:trPr>
        <w:tc>
          <w:tcPr>
            <w:tcW w:w="5000" w:type="pct"/>
            <w:gridSpan w:val="4"/>
            <w:shd w:val="pct20" w:color="auto" w:fill="FFFFFF"/>
            <w:vAlign w:val="center"/>
          </w:tcPr>
          <w:p w14:paraId="2BCB0519" w14:textId="77777777" w:rsidR="00A46A0D" w:rsidRPr="00C709E1" w:rsidRDefault="00A46A0D" w:rsidP="00847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bCs/>
                <w:sz w:val="18"/>
              </w:rPr>
              <w:t>CONTRIBUTIONS VOLONTAIRES</w:t>
            </w:r>
            <w:r w:rsidRPr="00C709E1">
              <w:rPr>
                <w:rFonts w:ascii="Arial" w:eastAsia="Times New Roman" w:hAnsi="Arial" w:cs="Arial"/>
                <w:b/>
                <w:bCs/>
                <w:sz w:val="18"/>
                <w:vertAlign w:val="superscript"/>
              </w:rPr>
              <w:footnoteReference w:id="8"/>
            </w:r>
          </w:p>
        </w:tc>
      </w:tr>
      <w:tr w:rsidR="00A46A0D" w:rsidRPr="00C709E1" w14:paraId="7C843E2B" w14:textId="77777777" w:rsidTr="0084798E">
        <w:tc>
          <w:tcPr>
            <w:tcW w:w="1766" w:type="pct"/>
            <w:shd w:val="clear" w:color="auto" w:fill="FFFFFF"/>
          </w:tcPr>
          <w:p w14:paraId="62D482F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86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86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>- Emplois des contributions volontaires en nature</w:t>
            </w:r>
          </w:p>
        </w:tc>
        <w:tc>
          <w:tcPr>
            <w:tcW w:w="898" w:type="pct"/>
            <w:shd w:val="clear" w:color="auto" w:fill="FFFFFF"/>
          </w:tcPr>
          <w:p w14:paraId="0DB10A8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BEDE43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87"/>
                <w:attr w:name="sch" w:val="1"/>
              </w:smartTagPr>
              <w:r w:rsidRPr="00C709E1">
                <w:rPr>
                  <w:rFonts w:ascii="Arial" w:eastAsia="Times New Roman" w:hAnsi="Arial" w:cs="Arial"/>
                  <w:b/>
                  <w:sz w:val="18"/>
                </w:rPr>
                <w:t>87</w:t>
              </w:r>
            </w:smartTag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 - Contributions volontaires en nature</w:t>
            </w:r>
          </w:p>
        </w:tc>
        <w:tc>
          <w:tcPr>
            <w:tcW w:w="803" w:type="pct"/>
            <w:shd w:val="clear" w:color="auto" w:fill="FFFFFF"/>
          </w:tcPr>
          <w:p w14:paraId="5058DF8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38813063" w14:textId="77777777" w:rsidTr="0084798E">
        <w:tc>
          <w:tcPr>
            <w:tcW w:w="1766" w:type="pct"/>
            <w:shd w:val="clear" w:color="auto" w:fill="FFFFFF"/>
          </w:tcPr>
          <w:p w14:paraId="7851E8AF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860- Secours en nature</w:t>
            </w:r>
          </w:p>
        </w:tc>
        <w:tc>
          <w:tcPr>
            <w:tcW w:w="898" w:type="pct"/>
            <w:shd w:val="clear" w:color="auto" w:fill="FFFFFF"/>
          </w:tcPr>
          <w:p w14:paraId="7958858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54073A9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870- Bénévolat</w:t>
            </w:r>
          </w:p>
        </w:tc>
        <w:tc>
          <w:tcPr>
            <w:tcW w:w="803" w:type="pct"/>
            <w:shd w:val="clear" w:color="auto" w:fill="FFFFFF"/>
          </w:tcPr>
          <w:p w14:paraId="345EEB9A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2BAC998C" w14:textId="77777777" w:rsidTr="0084798E">
        <w:tc>
          <w:tcPr>
            <w:tcW w:w="1766" w:type="pct"/>
            <w:shd w:val="clear" w:color="auto" w:fill="FFFFFF"/>
          </w:tcPr>
          <w:p w14:paraId="4F2A1DB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861- Mise à disposition gratuite de biens et services</w:t>
            </w:r>
          </w:p>
        </w:tc>
        <w:tc>
          <w:tcPr>
            <w:tcW w:w="898" w:type="pct"/>
            <w:shd w:val="clear" w:color="auto" w:fill="FFFFFF"/>
          </w:tcPr>
          <w:p w14:paraId="1DC2772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  <w:vAlign w:val="center"/>
          </w:tcPr>
          <w:p w14:paraId="486106A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871- Prestations en nature</w:t>
            </w:r>
          </w:p>
        </w:tc>
        <w:tc>
          <w:tcPr>
            <w:tcW w:w="803" w:type="pct"/>
            <w:shd w:val="clear" w:color="auto" w:fill="FFFFFF"/>
          </w:tcPr>
          <w:p w14:paraId="4D4A04F2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02E1CEF4" w14:textId="77777777" w:rsidTr="0084798E">
        <w:tc>
          <w:tcPr>
            <w:tcW w:w="1766" w:type="pct"/>
            <w:shd w:val="clear" w:color="auto" w:fill="FFFFFF"/>
          </w:tcPr>
          <w:p w14:paraId="178B5D5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862- Prestations</w:t>
            </w:r>
          </w:p>
        </w:tc>
        <w:tc>
          <w:tcPr>
            <w:tcW w:w="898" w:type="pct"/>
            <w:shd w:val="clear" w:color="auto" w:fill="FFFFFF"/>
          </w:tcPr>
          <w:p w14:paraId="58887F0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077E7176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14:paraId="18D372A4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1B02AE3" w14:textId="77777777" w:rsidTr="0084798E">
        <w:trPr>
          <w:trHeight w:val="58"/>
        </w:trPr>
        <w:tc>
          <w:tcPr>
            <w:tcW w:w="1766" w:type="pct"/>
            <w:shd w:val="clear" w:color="auto" w:fill="FFFFFF"/>
          </w:tcPr>
          <w:p w14:paraId="2BCD2429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864- Personnel bénévole</w:t>
            </w:r>
          </w:p>
        </w:tc>
        <w:tc>
          <w:tcPr>
            <w:tcW w:w="898" w:type="pct"/>
            <w:shd w:val="clear" w:color="auto" w:fill="FFFFFF"/>
          </w:tcPr>
          <w:p w14:paraId="77F0F13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7163B8C7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C709E1">
              <w:rPr>
                <w:rFonts w:ascii="Arial" w:eastAsia="Times New Roman" w:hAnsi="Arial" w:cs="Arial"/>
                <w:sz w:val="18"/>
              </w:rPr>
              <w:t>875- Dons en nature</w:t>
            </w:r>
          </w:p>
        </w:tc>
        <w:tc>
          <w:tcPr>
            <w:tcW w:w="803" w:type="pct"/>
            <w:shd w:val="clear" w:color="auto" w:fill="FFFFFF"/>
          </w:tcPr>
          <w:p w14:paraId="19B4A1CE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A46A0D" w:rsidRPr="00C709E1" w14:paraId="43F90FA3" w14:textId="77777777" w:rsidTr="0084798E">
        <w:tc>
          <w:tcPr>
            <w:tcW w:w="1766" w:type="pct"/>
            <w:shd w:val="clear" w:color="auto" w:fill="FFFFFF"/>
          </w:tcPr>
          <w:p w14:paraId="1E6A1225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TOTAL </w:t>
            </w:r>
          </w:p>
        </w:tc>
        <w:tc>
          <w:tcPr>
            <w:tcW w:w="898" w:type="pct"/>
            <w:shd w:val="clear" w:color="auto" w:fill="FFFFFF"/>
          </w:tcPr>
          <w:p w14:paraId="6646DA73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shd w:val="clear" w:color="auto" w:fill="FFFFFF"/>
          </w:tcPr>
          <w:p w14:paraId="473752C8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C709E1">
              <w:rPr>
                <w:rFonts w:ascii="Arial" w:eastAsia="Times New Roman" w:hAnsi="Arial" w:cs="Arial"/>
                <w:b/>
                <w:sz w:val="18"/>
              </w:rPr>
              <w:t xml:space="preserve">TOTAL </w:t>
            </w:r>
          </w:p>
        </w:tc>
        <w:tc>
          <w:tcPr>
            <w:tcW w:w="803" w:type="pct"/>
            <w:shd w:val="clear" w:color="auto" w:fill="FFFFFF"/>
          </w:tcPr>
          <w:p w14:paraId="306F96CD" w14:textId="77777777" w:rsidR="00A46A0D" w:rsidRPr="00C709E1" w:rsidRDefault="00A46A0D" w:rsidP="008479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</w:tbl>
    <w:p w14:paraId="44D9BFE6" w14:textId="77777777" w:rsidR="00A46A0D" w:rsidRPr="00C709E1" w:rsidRDefault="00A46A0D" w:rsidP="00A46A0D">
      <w:pPr>
        <w:spacing w:after="0" w:line="240" w:lineRule="auto"/>
      </w:pPr>
    </w:p>
    <w:p w14:paraId="4F08D9AC" w14:textId="77777777" w:rsidR="00A46A0D" w:rsidRDefault="00A46A0D" w:rsidP="00C709E1">
      <w:pPr>
        <w:spacing w:after="0" w:line="240" w:lineRule="auto"/>
        <w:rPr>
          <w:sz w:val="24"/>
          <w:szCs w:val="24"/>
        </w:rPr>
      </w:pPr>
    </w:p>
    <w:p w14:paraId="23603405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szCs w:val="24"/>
        </w:rPr>
      </w:pPr>
      <w:r w:rsidRPr="005E6765">
        <w:rPr>
          <w:bCs/>
          <w:szCs w:val="24"/>
        </w:rPr>
        <w:t xml:space="preserve">Je soussigné(e) </w:t>
      </w:r>
      <w:r w:rsidRPr="00982A81">
        <w:rPr>
          <w:b/>
          <w:bCs/>
          <w:i/>
          <w:szCs w:val="24"/>
        </w:rPr>
        <w:t>[nom, prénom et qualité du ou de la représentant(e) légal(e) ou de son délégataire]</w:t>
      </w:r>
      <w:r w:rsidRPr="005E6765">
        <w:rPr>
          <w:bCs/>
          <w:szCs w:val="24"/>
        </w:rPr>
        <w:t>, en qualité de représentant(e) légal(e) de l’organisme désigné dans le présent dossier, ayant qualité pour l’engager juridiquement, sollicite un</w:t>
      </w:r>
      <w:r>
        <w:rPr>
          <w:bCs/>
          <w:szCs w:val="24"/>
        </w:rPr>
        <w:t xml:space="preserve"> financement </w:t>
      </w:r>
      <w:r w:rsidRPr="005E6765">
        <w:rPr>
          <w:bCs/>
          <w:szCs w:val="24"/>
        </w:rPr>
        <w:t xml:space="preserve">pour un montant de </w:t>
      </w:r>
      <w:r w:rsidRPr="00982A81">
        <w:rPr>
          <w:b/>
          <w:bCs/>
          <w:i/>
          <w:szCs w:val="24"/>
        </w:rPr>
        <w:t>[montant]</w:t>
      </w:r>
      <w:r w:rsidRPr="005E6765">
        <w:rPr>
          <w:bCs/>
          <w:szCs w:val="24"/>
        </w:rPr>
        <w:t xml:space="preserve"> </w:t>
      </w:r>
      <w:r w:rsidR="00C709E1">
        <w:rPr>
          <w:bCs/>
          <w:szCs w:val="24"/>
        </w:rPr>
        <w:t>€ .</w:t>
      </w:r>
    </w:p>
    <w:p w14:paraId="3CB85B0A" w14:textId="55FEEE71" w:rsidR="00C709E1" w:rsidRPr="00C709E1" w:rsidRDefault="00C709E1" w:rsidP="00C709E1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szCs w:val="24"/>
        </w:rPr>
      </w:pPr>
      <w:r w:rsidRPr="00C709E1">
        <w:rPr>
          <w:bCs/>
          <w:szCs w:val="24"/>
        </w:rPr>
        <w:t>-</w:t>
      </w:r>
      <w:r w:rsidRPr="00C709E1">
        <w:rPr>
          <w:bCs/>
          <w:szCs w:val="24"/>
        </w:rPr>
        <w:tab/>
        <w:t xml:space="preserve">€ : </w:t>
      </w:r>
      <w:r w:rsidR="00852936" w:rsidRPr="00852936">
        <w:rPr>
          <w:bCs/>
          <w:szCs w:val="24"/>
        </w:rPr>
        <w:t>Maison Départementale de Solidarité TLP Nord /Agglomération Tarbaise</w:t>
      </w:r>
    </w:p>
    <w:p w14:paraId="07896375" w14:textId="2A70C974" w:rsidR="00C709E1" w:rsidRDefault="00C709E1" w:rsidP="00C709E1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szCs w:val="24"/>
        </w:rPr>
      </w:pPr>
      <w:r w:rsidRPr="00C709E1">
        <w:rPr>
          <w:bCs/>
          <w:szCs w:val="24"/>
        </w:rPr>
        <w:t>-</w:t>
      </w:r>
      <w:r w:rsidRPr="00C709E1">
        <w:rPr>
          <w:bCs/>
          <w:szCs w:val="24"/>
        </w:rPr>
        <w:tab/>
        <w:t xml:space="preserve">€ : </w:t>
      </w:r>
      <w:r w:rsidR="00852936" w:rsidRPr="00852936">
        <w:rPr>
          <w:bCs/>
          <w:szCs w:val="24"/>
        </w:rPr>
        <w:t>Maison Départementale de Solidarité TLP Sud / Vallée des Gaves</w:t>
      </w:r>
    </w:p>
    <w:p w14:paraId="1F75AC2C" w14:textId="213A5B6A" w:rsidR="00852936" w:rsidRDefault="00852936" w:rsidP="00C709E1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ab/>
      </w:r>
      <w:r w:rsidRPr="00852936">
        <w:rPr>
          <w:bCs/>
          <w:szCs w:val="24"/>
        </w:rPr>
        <w:t>€ : Maison Départementale de Solidarité Val d'Adour - Côteaux Val d'Arros</w:t>
      </w:r>
    </w:p>
    <w:p w14:paraId="3CB9244B" w14:textId="112AD33A" w:rsidR="00C709E1" w:rsidRDefault="00852936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ab/>
      </w:r>
      <w:r w:rsidRPr="00852936">
        <w:rPr>
          <w:bCs/>
          <w:szCs w:val="24"/>
        </w:rPr>
        <w:t>€ : Maison Départementale de Solidarité Coteaux Lannemezan-Nestes-Barousse / Haut-Adour</w:t>
      </w:r>
    </w:p>
    <w:p w14:paraId="25B23235" w14:textId="77777777" w:rsidR="00C709E1" w:rsidRPr="005E6765" w:rsidRDefault="00C709E1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szCs w:val="24"/>
        </w:rPr>
      </w:pPr>
    </w:p>
    <w:p w14:paraId="403CD061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szCs w:val="24"/>
        </w:rPr>
      </w:pPr>
      <w:r w:rsidRPr="005E6765">
        <w:rPr>
          <w:bCs/>
          <w:szCs w:val="24"/>
        </w:rPr>
        <w:t>Je certifie l’exactitude des renseignements indiqués dans le présent dossier.</w:t>
      </w:r>
    </w:p>
    <w:p w14:paraId="7812EAC2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szCs w:val="24"/>
        </w:rPr>
      </w:pPr>
    </w:p>
    <w:p w14:paraId="08C5064C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szCs w:val="24"/>
        </w:rPr>
      </w:pPr>
      <w:r w:rsidRPr="005E6765">
        <w:rPr>
          <w:bCs/>
          <w:szCs w:val="24"/>
        </w:rPr>
        <w:t>J’atteste sur l’honneur la régularité de la situation fiscale et sociale de l’organisme que je représente.</w:t>
      </w:r>
    </w:p>
    <w:p w14:paraId="098F41CB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Cs w:val="24"/>
        </w:rPr>
      </w:pPr>
    </w:p>
    <w:p w14:paraId="57DBB45A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Cs w:val="24"/>
        </w:rPr>
      </w:pPr>
    </w:p>
    <w:p w14:paraId="22A2D5F6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Cs w:val="24"/>
        </w:rPr>
      </w:pPr>
    </w:p>
    <w:p w14:paraId="5BF6FC1B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Cs w:val="24"/>
        </w:rPr>
      </w:pPr>
      <w:r w:rsidRPr="005E6765">
        <w:rPr>
          <w:bCs/>
          <w:szCs w:val="24"/>
        </w:rPr>
        <w:t xml:space="preserve">Date : </w:t>
      </w:r>
    </w:p>
    <w:p w14:paraId="2D328B6D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Cs w:val="24"/>
        </w:rPr>
      </w:pPr>
    </w:p>
    <w:p w14:paraId="071B927E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Cs w:val="24"/>
        </w:rPr>
      </w:pPr>
    </w:p>
    <w:p w14:paraId="47CFA099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Cs w:val="24"/>
        </w:rPr>
      </w:pPr>
    </w:p>
    <w:p w14:paraId="0350E999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i/>
          <w:szCs w:val="24"/>
        </w:rPr>
      </w:pPr>
      <w:r w:rsidRPr="005E6765">
        <w:rPr>
          <w:bCs/>
          <w:i/>
          <w:szCs w:val="24"/>
        </w:rPr>
        <w:t>[Nom, prénom, qualité du</w:t>
      </w:r>
    </w:p>
    <w:p w14:paraId="521E4828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i/>
          <w:szCs w:val="24"/>
        </w:rPr>
      </w:pPr>
      <w:r w:rsidRPr="005E6765">
        <w:rPr>
          <w:bCs/>
          <w:i/>
          <w:szCs w:val="24"/>
        </w:rPr>
        <w:t>ou de la représentant(e) légal(e)</w:t>
      </w:r>
    </w:p>
    <w:p w14:paraId="6EC2FB80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i/>
          <w:szCs w:val="24"/>
        </w:rPr>
      </w:pPr>
      <w:r w:rsidRPr="005E6765">
        <w:rPr>
          <w:bCs/>
          <w:i/>
          <w:szCs w:val="24"/>
        </w:rPr>
        <w:t>(ou de son délégataire), signature</w:t>
      </w:r>
    </w:p>
    <w:p w14:paraId="49374D98" w14:textId="77777777" w:rsidR="00AE648A" w:rsidRPr="005E6765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i/>
          <w:szCs w:val="24"/>
        </w:rPr>
      </w:pPr>
      <w:r w:rsidRPr="005E6765">
        <w:rPr>
          <w:bCs/>
          <w:i/>
          <w:szCs w:val="24"/>
        </w:rPr>
        <w:t>et cachet de l’organisme bénéficiaire]</w:t>
      </w:r>
    </w:p>
    <w:p w14:paraId="69A88FDE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02A414B7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6BBB5485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0CA65A53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64E3CAD6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11E965C9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41F29507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124C128D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0B705902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70135486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309E9EBA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503C1DC3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2D4E93AA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3A83A1B9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66DFFC30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39DAB04E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15AA6546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44FBE61A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0EB74BB7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28E05DE9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427F707D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2E0B31C5" w14:textId="77777777" w:rsidR="00AE648A" w:rsidRDefault="00AE648A" w:rsidP="00AE648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0"/>
        <w:jc w:val="center"/>
        <w:rPr>
          <w:bCs/>
          <w:szCs w:val="24"/>
        </w:rPr>
      </w:pPr>
    </w:p>
    <w:p w14:paraId="7E811B8B" w14:textId="77777777" w:rsidR="00AE648A" w:rsidRPr="00871E3D" w:rsidRDefault="00AE648A" w:rsidP="00AE648A">
      <w:pPr>
        <w:spacing w:after="0" w:line="240" w:lineRule="auto"/>
        <w:rPr>
          <w:szCs w:val="24"/>
        </w:rPr>
      </w:pPr>
    </w:p>
    <w:p w14:paraId="3A0AA08D" w14:textId="77777777" w:rsidR="00C709E1" w:rsidRDefault="00C709E1" w:rsidP="00AE648A">
      <w:pPr>
        <w:pStyle w:val="En-tte"/>
        <w:tabs>
          <w:tab w:val="clear" w:pos="4536"/>
          <w:tab w:val="clear" w:pos="9072"/>
          <w:tab w:val="left" w:pos="4820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4BE2135" w14:textId="77777777" w:rsidR="00C709E1" w:rsidRDefault="00C709E1" w:rsidP="00AE648A">
      <w:pPr>
        <w:pStyle w:val="En-tte"/>
        <w:tabs>
          <w:tab w:val="clear" w:pos="4536"/>
          <w:tab w:val="clear" w:pos="9072"/>
          <w:tab w:val="left" w:pos="4820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D0CBBE1" w14:textId="77777777" w:rsidR="00C709E1" w:rsidRDefault="00C709E1" w:rsidP="00AE648A">
      <w:pPr>
        <w:pStyle w:val="En-tte"/>
        <w:tabs>
          <w:tab w:val="clear" w:pos="4536"/>
          <w:tab w:val="clear" w:pos="9072"/>
          <w:tab w:val="left" w:pos="4820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C908778" w14:textId="77777777" w:rsidR="00AE648A" w:rsidRPr="003A2B28" w:rsidRDefault="003A2B28" w:rsidP="00AE648A">
      <w:pPr>
        <w:pStyle w:val="En-tte"/>
        <w:tabs>
          <w:tab w:val="clear" w:pos="4536"/>
          <w:tab w:val="clear" w:pos="9072"/>
          <w:tab w:val="left" w:pos="4820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Pièces à joindre à la demande</w:t>
      </w:r>
    </w:p>
    <w:p w14:paraId="4FA9F38A" w14:textId="77777777" w:rsidR="00AE648A" w:rsidRPr="005E6765" w:rsidRDefault="00AE648A" w:rsidP="00AE648A">
      <w:pPr>
        <w:spacing w:after="120" w:line="240" w:lineRule="auto"/>
        <w:rPr>
          <w:szCs w:val="24"/>
        </w:rPr>
      </w:pPr>
    </w:p>
    <w:p w14:paraId="45F0D32B" w14:textId="77777777" w:rsidR="00AE648A" w:rsidRPr="005E6765" w:rsidRDefault="00AE648A" w:rsidP="00AE648A">
      <w:pPr>
        <w:spacing w:after="120" w:line="240" w:lineRule="auto"/>
        <w:rPr>
          <w:szCs w:val="24"/>
        </w:rPr>
      </w:pPr>
    </w:p>
    <w:p w14:paraId="42E1F0E3" w14:textId="77777777" w:rsidR="00AE648A" w:rsidRPr="005E6765" w:rsidRDefault="00AE648A" w:rsidP="00AE648A">
      <w:pPr>
        <w:numPr>
          <w:ilvl w:val="0"/>
          <w:numId w:val="1"/>
        </w:numPr>
        <w:spacing w:after="120" w:line="240" w:lineRule="auto"/>
        <w:rPr>
          <w:b/>
          <w:szCs w:val="24"/>
        </w:rPr>
      </w:pPr>
      <w:r w:rsidRPr="005E6765">
        <w:rPr>
          <w:b/>
          <w:szCs w:val="24"/>
        </w:rPr>
        <w:t>Pour tous les organismes bénéficiaires</w:t>
      </w:r>
    </w:p>
    <w:p w14:paraId="70E30D41" w14:textId="670E4456" w:rsidR="00AE648A" w:rsidRPr="005E6765" w:rsidRDefault="00AE648A" w:rsidP="00AE648A">
      <w:pPr>
        <w:spacing w:after="120" w:line="240" w:lineRule="auto"/>
        <w:ind w:left="567"/>
        <w:jc w:val="both"/>
        <w:rPr>
          <w:szCs w:val="24"/>
        </w:rPr>
      </w:pPr>
      <w:r w:rsidRPr="004C44C9">
        <w:rPr>
          <w:bCs/>
        </w:rPr>
        <w:sym w:font="Wingdings 3" w:char="F067"/>
      </w:r>
      <w:r w:rsidRPr="004C44C9">
        <w:rPr>
          <w:bCs/>
        </w:rPr>
        <w:t xml:space="preserve"> </w:t>
      </w:r>
      <w:r w:rsidRPr="005E6765">
        <w:rPr>
          <w:szCs w:val="24"/>
        </w:rPr>
        <w:t>Le cadre de réponse daté, signé et cacheté, avec identification précise du signataire (nom, prénom, fonction) </w:t>
      </w:r>
      <w:r w:rsidR="00EF75EB">
        <w:rPr>
          <w:szCs w:val="24"/>
        </w:rPr>
        <w:t>ainsi que l’Annexe 1 RGPD renseignée</w:t>
      </w:r>
      <w:r w:rsidRPr="005E6765">
        <w:rPr>
          <w:szCs w:val="24"/>
        </w:rPr>
        <w:t>;</w:t>
      </w:r>
    </w:p>
    <w:p w14:paraId="518059D1" w14:textId="77777777" w:rsidR="00AE648A" w:rsidRPr="005E6765" w:rsidRDefault="00AE648A" w:rsidP="00AE648A">
      <w:pPr>
        <w:spacing w:after="120" w:line="240" w:lineRule="auto"/>
        <w:ind w:left="567"/>
        <w:rPr>
          <w:szCs w:val="24"/>
        </w:rPr>
      </w:pPr>
      <w:r w:rsidRPr="004C44C9">
        <w:rPr>
          <w:bCs/>
        </w:rPr>
        <w:sym w:font="Wingdings 3" w:char="F067"/>
      </w:r>
      <w:r w:rsidRPr="004C44C9">
        <w:rPr>
          <w:bCs/>
        </w:rPr>
        <w:t xml:space="preserve"> </w:t>
      </w:r>
      <w:r w:rsidRPr="005E6765">
        <w:rPr>
          <w:szCs w:val="24"/>
        </w:rPr>
        <w:t>Un RIB de la structure ;</w:t>
      </w:r>
    </w:p>
    <w:p w14:paraId="440293A6" w14:textId="77777777" w:rsidR="00AE648A" w:rsidRPr="005E6765" w:rsidRDefault="00AE648A" w:rsidP="00AE648A">
      <w:pPr>
        <w:spacing w:after="120" w:line="240" w:lineRule="auto"/>
        <w:ind w:left="567"/>
        <w:rPr>
          <w:szCs w:val="24"/>
        </w:rPr>
      </w:pPr>
      <w:r w:rsidRPr="004C44C9">
        <w:rPr>
          <w:bCs/>
        </w:rPr>
        <w:sym w:font="Wingdings 3" w:char="F067"/>
      </w:r>
      <w:r w:rsidRPr="004C44C9">
        <w:rPr>
          <w:bCs/>
        </w:rPr>
        <w:t xml:space="preserve"> </w:t>
      </w:r>
      <w:r w:rsidR="003A2B28">
        <w:rPr>
          <w:bCs/>
        </w:rPr>
        <w:t xml:space="preserve">Les </w:t>
      </w:r>
      <w:r w:rsidR="003A2B28" w:rsidRPr="003A2B28">
        <w:rPr>
          <w:szCs w:val="24"/>
        </w:rPr>
        <w:t>certificats fiscaux et sociaux</w:t>
      </w:r>
      <w:r w:rsidRPr="005E6765">
        <w:rPr>
          <w:szCs w:val="24"/>
        </w:rPr>
        <w:t>;</w:t>
      </w:r>
    </w:p>
    <w:p w14:paraId="31E71049" w14:textId="77777777" w:rsidR="00AE648A" w:rsidRPr="005E6765" w:rsidRDefault="00AE648A" w:rsidP="00AE648A">
      <w:pPr>
        <w:spacing w:after="120" w:line="240" w:lineRule="auto"/>
        <w:ind w:left="567"/>
        <w:rPr>
          <w:szCs w:val="24"/>
        </w:rPr>
      </w:pPr>
      <w:r w:rsidRPr="004C44C9">
        <w:rPr>
          <w:bCs/>
        </w:rPr>
        <w:sym w:font="Wingdings 3" w:char="F067"/>
      </w:r>
      <w:r w:rsidRPr="004C44C9">
        <w:rPr>
          <w:bCs/>
        </w:rPr>
        <w:t xml:space="preserve"> </w:t>
      </w:r>
      <w:r w:rsidRPr="005E6765">
        <w:rPr>
          <w:szCs w:val="24"/>
        </w:rPr>
        <w:t>Les derniers comptes clôturés et approuvés.</w:t>
      </w:r>
    </w:p>
    <w:p w14:paraId="08689737" w14:textId="77777777" w:rsidR="00AE648A" w:rsidRPr="005E6765" w:rsidRDefault="00AE648A" w:rsidP="00AE648A">
      <w:pPr>
        <w:spacing w:after="120" w:line="240" w:lineRule="auto"/>
        <w:rPr>
          <w:szCs w:val="24"/>
        </w:rPr>
      </w:pPr>
    </w:p>
    <w:p w14:paraId="2F7DD287" w14:textId="77777777" w:rsidR="00AE648A" w:rsidRPr="005E6765" w:rsidRDefault="00AE648A" w:rsidP="00AE648A">
      <w:pPr>
        <w:numPr>
          <w:ilvl w:val="0"/>
          <w:numId w:val="1"/>
        </w:numPr>
        <w:spacing w:after="120" w:line="240" w:lineRule="auto"/>
        <w:rPr>
          <w:b/>
          <w:szCs w:val="24"/>
        </w:rPr>
      </w:pPr>
      <w:r w:rsidRPr="005E6765">
        <w:rPr>
          <w:b/>
          <w:szCs w:val="24"/>
        </w:rPr>
        <w:t>Pour les associations</w:t>
      </w:r>
    </w:p>
    <w:p w14:paraId="09024BB4" w14:textId="77777777" w:rsidR="00AE648A" w:rsidRPr="00AE648A" w:rsidRDefault="00AE648A" w:rsidP="00AE648A">
      <w:pPr>
        <w:pStyle w:val="En-tte"/>
        <w:tabs>
          <w:tab w:val="clear" w:pos="4536"/>
          <w:tab w:val="clear" w:pos="9072"/>
        </w:tabs>
        <w:spacing w:after="120"/>
        <w:ind w:firstLine="567"/>
        <w:rPr>
          <w:rFonts w:ascii="Calibri" w:hAnsi="Calibri" w:cs="Calibri"/>
          <w:sz w:val="22"/>
          <w:szCs w:val="22"/>
        </w:rPr>
      </w:pPr>
      <w:r w:rsidRPr="004C44C9">
        <w:rPr>
          <w:rFonts w:ascii="Calibri" w:hAnsi="Calibri" w:cs="Calibri"/>
          <w:bCs/>
        </w:rPr>
        <w:sym w:font="Wingdings 3" w:char="F067"/>
      </w:r>
      <w:r w:rsidRPr="004C44C9">
        <w:rPr>
          <w:rFonts w:ascii="Calibri" w:hAnsi="Calibri" w:cs="Calibri"/>
          <w:bCs/>
        </w:rPr>
        <w:t xml:space="preserve"> </w:t>
      </w:r>
      <w:r w:rsidRPr="00AE648A">
        <w:rPr>
          <w:rFonts w:ascii="Calibri" w:hAnsi="Calibri" w:cs="Calibri"/>
          <w:sz w:val="22"/>
          <w:szCs w:val="22"/>
        </w:rPr>
        <w:t>La publication au Journal officiel ou le récépissé de déclaration à la Préfecture ;</w:t>
      </w:r>
    </w:p>
    <w:p w14:paraId="381EF6E2" w14:textId="77777777" w:rsidR="00AE648A" w:rsidRPr="00AE648A" w:rsidRDefault="00AE648A" w:rsidP="00AE648A">
      <w:pPr>
        <w:pStyle w:val="En-tte"/>
        <w:tabs>
          <w:tab w:val="clear" w:pos="4536"/>
          <w:tab w:val="clear" w:pos="9072"/>
        </w:tabs>
        <w:spacing w:after="120"/>
        <w:ind w:firstLine="567"/>
        <w:rPr>
          <w:rFonts w:ascii="Calibri" w:hAnsi="Calibri" w:cs="Calibri"/>
          <w:sz w:val="22"/>
          <w:szCs w:val="22"/>
        </w:rPr>
      </w:pPr>
      <w:r w:rsidRPr="00AE648A">
        <w:rPr>
          <w:rFonts w:ascii="Calibri" w:hAnsi="Calibri" w:cs="Calibri"/>
          <w:bCs/>
          <w:sz w:val="22"/>
          <w:szCs w:val="22"/>
        </w:rPr>
        <w:sym w:font="Wingdings 3" w:char="F067"/>
      </w:r>
      <w:r w:rsidRPr="00AE648A">
        <w:rPr>
          <w:rFonts w:ascii="Calibri" w:hAnsi="Calibri" w:cs="Calibri"/>
          <w:bCs/>
          <w:sz w:val="22"/>
          <w:szCs w:val="22"/>
        </w:rPr>
        <w:t xml:space="preserve"> </w:t>
      </w:r>
      <w:r w:rsidRPr="00AE648A">
        <w:rPr>
          <w:rFonts w:ascii="Calibri" w:hAnsi="Calibri" w:cs="Calibri"/>
          <w:sz w:val="22"/>
          <w:szCs w:val="22"/>
        </w:rPr>
        <w:t>La liste des membres du Conseil d’administration ;</w:t>
      </w:r>
    </w:p>
    <w:p w14:paraId="16F20250" w14:textId="77777777" w:rsidR="00AE648A" w:rsidRPr="00AE648A" w:rsidRDefault="00AE648A" w:rsidP="00AE648A">
      <w:pPr>
        <w:pStyle w:val="En-tte"/>
        <w:tabs>
          <w:tab w:val="clear" w:pos="4536"/>
          <w:tab w:val="clear" w:pos="9072"/>
        </w:tabs>
        <w:spacing w:after="120"/>
        <w:ind w:firstLine="567"/>
        <w:rPr>
          <w:rFonts w:ascii="Calibri" w:hAnsi="Calibri" w:cs="Calibri"/>
          <w:sz w:val="22"/>
          <w:szCs w:val="22"/>
        </w:rPr>
      </w:pPr>
      <w:r w:rsidRPr="00AE648A">
        <w:rPr>
          <w:rFonts w:ascii="Calibri" w:hAnsi="Calibri" w:cs="Calibri"/>
          <w:bCs/>
          <w:sz w:val="22"/>
          <w:szCs w:val="22"/>
        </w:rPr>
        <w:sym w:font="Wingdings 3" w:char="F067"/>
      </w:r>
      <w:r w:rsidRPr="00AE648A">
        <w:rPr>
          <w:rFonts w:ascii="Calibri" w:hAnsi="Calibri" w:cs="Calibri"/>
          <w:bCs/>
          <w:sz w:val="22"/>
          <w:szCs w:val="22"/>
        </w:rPr>
        <w:t xml:space="preserve"> </w:t>
      </w:r>
      <w:r w:rsidRPr="00AE648A">
        <w:rPr>
          <w:rFonts w:ascii="Calibri" w:hAnsi="Calibri" w:cs="Calibri"/>
          <w:sz w:val="22"/>
          <w:szCs w:val="22"/>
        </w:rPr>
        <w:t>Les derniers statuts à jour.</w:t>
      </w:r>
    </w:p>
    <w:p w14:paraId="5D4F721B" w14:textId="77777777" w:rsidR="00AE648A" w:rsidRPr="00AE648A" w:rsidRDefault="00AE648A" w:rsidP="00AE648A">
      <w:pPr>
        <w:spacing w:after="120" w:line="240" w:lineRule="auto"/>
      </w:pPr>
    </w:p>
    <w:p w14:paraId="4BD954BE" w14:textId="77777777" w:rsidR="00AE648A" w:rsidRPr="005E6765" w:rsidRDefault="00AE648A" w:rsidP="00AE648A">
      <w:pPr>
        <w:numPr>
          <w:ilvl w:val="0"/>
          <w:numId w:val="1"/>
        </w:numPr>
        <w:spacing w:after="120" w:line="240" w:lineRule="auto"/>
        <w:rPr>
          <w:b/>
          <w:szCs w:val="24"/>
        </w:rPr>
      </w:pPr>
      <w:r w:rsidRPr="005E6765">
        <w:rPr>
          <w:b/>
          <w:szCs w:val="24"/>
        </w:rPr>
        <w:t>Pour les entreprises</w:t>
      </w:r>
    </w:p>
    <w:p w14:paraId="6B94DC2E" w14:textId="77777777" w:rsidR="00AE648A" w:rsidRPr="005E6765" w:rsidRDefault="00AE648A" w:rsidP="00AE648A">
      <w:pPr>
        <w:spacing w:after="120" w:line="240" w:lineRule="auto"/>
        <w:ind w:firstLine="567"/>
        <w:rPr>
          <w:szCs w:val="24"/>
        </w:rPr>
      </w:pPr>
      <w:r w:rsidRPr="004C44C9">
        <w:rPr>
          <w:bCs/>
        </w:rPr>
        <w:sym w:font="Wingdings 3" w:char="F067"/>
      </w:r>
      <w:r w:rsidRPr="004C44C9">
        <w:rPr>
          <w:bCs/>
        </w:rPr>
        <w:t xml:space="preserve"> </w:t>
      </w:r>
      <w:r w:rsidRPr="005E6765">
        <w:rPr>
          <w:szCs w:val="24"/>
        </w:rPr>
        <w:t>Un extrait Kbis, une inscription au registre ou au répertoire concerné.</w:t>
      </w:r>
    </w:p>
    <w:p w14:paraId="48CFC4C6" w14:textId="77777777" w:rsidR="00AE648A" w:rsidRPr="005E6765" w:rsidRDefault="00AE648A" w:rsidP="00AE648A">
      <w:pPr>
        <w:spacing w:after="120" w:line="240" w:lineRule="auto"/>
        <w:rPr>
          <w:szCs w:val="24"/>
        </w:rPr>
      </w:pPr>
    </w:p>
    <w:p w14:paraId="65BCC7B4" w14:textId="77777777" w:rsidR="00AE648A" w:rsidRPr="005E6765" w:rsidRDefault="00AE648A" w:rsidP="00AE648A">
      <w:pPr>
        <w:numPr>
          <w:ilvl w:val="0"/>
          <w:numId w:val="1"/>
        </w:numPr>
        <w:spacing w:after="120" w:line="240" w:lineRule="auto"/>
        <w:rPr>
          <w:b/>
          <w:szCs w:val="24"/>
        </w:rPr>
      </w:pPr>
      <w:r w:rsidRPr="005E6765">
        <w:rPr>
          <w:b/>
          <w:szCs w:val="24"/>
        </w:rPr>
        <w:t>Pour les organismes de formation</w:t>
      </w:r>
    </w:p>
    <w:p w14:paraId="16463430" w14:textId="77777777" w:rsidR="00AE648A" w:rsidRPr="005E6765" w:rsidRDefault="00AE648A" w:rsidP="00AE648A">
      <w:pPr>
        <w:spacing w:after="120" w:line="240" w:lineRule="auto"/>
        <w:ind w:firstLine="567"/>
        <w:rPr>
          <w:szCs w:val="24"/>
        </w:rPr>
      </w:pPr>
      <w:r w:rsidRPr="004C44C9">
        <w:rPr>
          <w:bCs/>
        </w:rPr>
        <w:sym w:font="Wingdings 3" w:char="F067"/>
      </w:r>
      <w:r w:rsidRPr="004C44C9">
        <w:rPr>
          <w:bCs/>
        </w:rPr>
        <w:t xml:space="preserve"> </w:t>
      </w:r>
      <w:r w:rsidRPr="005E6765">
        <w:rPr>
          <w:szCs w:val="24"/>
        </w:rPr>
        <w:t>Le numéro de déclaration d’existence.</w:t>
      </w:r>
    </w:p>
    <w:p w14:paraId="1E4CC937" w14:textId="77777777" w:rsidR="00AE648A" w:rsidRPr="00871E3D" w:rsidRDefault="00AE648A" w:rsidP="00AE648A">
      <w:pPr>
        <w:spacing w:after="120" w:line="240" w:lineRule="auto"/>
        <w:rPr>
          <w:szCs w:val="24"/>
        </w:rPr>
      </w:pPr>
    </w:p>
    <w:p w14:paraId="02D00A2B" w14:textId="77777777" w:rsidR="00AB63B6" w:rsidRDefault="00AB63B6" w:rsidP="00AE648A">
      <w:pPr>
        <w:spacing w:after="120" w:line="240" w:lineRule="auto"/>
        <w:rPr>
          <w:sz w:val="24"/>
          <w:szCs w:val="24"/>
        </w:rPr>
      </w:pPr>
    </w:p>
    <w:p w14:paraId="0222B62B" w14:textId="77777777" w:rsidR="00AE648A" w:rsidRDefault="00AE648A" w:rsidP="00AE648A">
      <w:pPr>
        <w:spacing w:after="120" w:line="240" w:lineRule="auto"/>
        <w:rPr>
          <w:sz w:val="24"/>
          <w:szCs w:val="24"/>
        </w:rPr>
      </w:pPr>
    </w:p>
    <w:p w14:paraId="08B338FD" w14:textId="77777777" w:rsidR="00AE648A" w:rsidRDefault="00AE648A" w:rsidP="00AE648A">
      <w:pPr>
        <w:spacing w:after="120" w:line="240" w:lineRule="auto"/>
        <w:rPr>
          <w:sz w:val="24"/>
          <w:szCs w:val="24"/>
        </w:rPr>
      </w:pPr>
    </w:p>
    <w:sectPr w:rsidR="00AE648A">
      <w:footerReference w:type="even" r:id="rId8"/>
      <w:footerReference w:type="default" r:id="rId9"/>
      <w:headerReference w:type="first" r:id="rId10"/>
      <w:pgSz w:w="11906" w:h="16838"/>
      <w:pgMar w:top="1134" w:right="851" w:bottom="1134" w:left="851" w:header="720" w:footer="4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CE814" w14:textId="77777777" w:rsidR="007C2E88" w:rsidRDefault="007C2E88">
      <w:pPr>
        <w:spacing w:after="0" w:line="240" w:lineRule="auto"/>
      </w:pPr>
      <w:r>
        <w:separator/>
      </w:r>
    </w:p>
  </w:endnote>
  <w:endnote w:type="continuationSeparator" w:id="0">
    <w:p w14:paraId="4C84C5FF" w14:textId="77777777" w:rsidR="007C2E88" w:rsidRDefault="007C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929E4" w14:textId="77777777" w:rsidR="007C2E88" w:rsidRDefault="007C2E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30E8C6D4" w14:textId="77777777" w:rsidR="007C2E88" w:rsidRDefault="007C2E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EBFB" w14:textId="77777777" w:rsidR="007C2E88" w:rsidRDefault="007C2E8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"/>
      <w:tblW w:w="10420" w:type="dxa"/>
      <w:tblInd w:w="0" w:type="dxa"/>
      <w:tblBorders>
        <w:top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1080"/>
      <w:gridCol w:w="9340"/>
    </w:tblGrid>
    <w:tr w:rsidR="007C2E88" w14:paraId="6C1054D1" w14:textId="77777777">
      <w:tc>
        <w:tcPr>
          <w:tcW w:w="1080" w:type="dxa"/>
          <w:tcBorders>
            <w:top w:val="nil"/>
            <w:right w:val="nil"/>
          </w:tcBorders>
        </w:tcPr>
        <w:p w14:paraId="5F9AB5A7" w14:textId="77777777" w:rsidR="007C2E88" w:rsidRDefault="007C2E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b/>
              <w:color w:val="002060"/>
              <w:sz w:val="32"/>
              <w:szCs w:val="32"/>
            </w:rPr>
          </w:pPr>
        </w:p>
      </w:tc>
      <w:tc>
        <w:tcPr>
          <w:tcW w:w="9340" w:type="dxa"/>
          <w:tcBorders>
            <w:top w:val="nil"/>
            <w:left w:val="nil"/>
          </w:tcBorders>
        </w:tcPr>
        <w:p w14:paraId="4D37ADB8" w14:textId="77777777" w:rsidR="007C2E88" w:rsidRDefault="007C2E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2060"/>
              <w:sz w:val="24"/>
              <w:szCs w:val="24"/>
            </w:rPr>
          </w:pPr>
        </w:p>
      </w:tc>
    </w:tr>
  </w:tbl>
  <w:p w14:paraId="4992C21F" w14:textId="77777777" w:rsidR="007C2E88" w:rsidRDefault="007C2E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</w:rPr>
    </w:pPr>
  </w:p>
  <w:p w14:paraId="1E2E0431" w14:textId="4C5EE7EB" w:rsidR="007C2E88" w:rsidRDefault="007C2E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852936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BE271" w14:textId="77777777" w:rsidR="007C2E88" w:rsidRDefault="007C2E88">
      <w:pPr>
        <w:spacing w:after="0" w:line="240" w:lineRule="auto"/>
      </w:pPr>
      <w:r>
        <w:separator/>
      </w:r>
    </w:p>
  </w:footnote>
  <w:footnote w:type="continuationSeparator" w:id="0">
    <w:p w14:paraId="4F0B9924" w14:textId="77777777" w:rsidR="007C2E88" w:rsidRDefault="007C2E88">
      <w:pPr>
        <w:spacing w:after="0" w:line="240" w:lineRule="auto"/>
      </w:pPr>
      <w:r>
        <w:continuationSeparator/>
      </w:r>
    </w:p>
  </w:footnote>
  <w:footnote w:id="1">
    <w:p w14:paraId="1FA49B29" w14:textId="77777777" w:rsidR="007C2E88" w:rsidRPr="00343FC8" w:rsidRDefault="007C2E88" w:rsidP="00343FC8">
      <w:pPr>
        <w:pStyle w:val="NormalWeb"/>
        <w:spacing w:before="0" w:beforeAutospacing="0" w:after="0" w:afterAutospacing="0"/>
        <w:rPr>
          <w:rStyle w:val="Appelnotedebasdep"/>
          <w:rFonts w:ascii="Calibri" w:hAnsi="Calibri"/>
          <w:sz w:val="16"/>
          <w:szCs w:val="16"/>
        </w:rPr>
      </w:pPr>
      <w:r w:rsidRPr="00343FC8">
        <w:rPr>
          <w:rStyle w:val="Appelnotedebasdep"/>
          <w:rFonts w:ascii="Calibri" w:hAnsi="Calibri"/>
          <w:sz w:val="16"/>
          <w:szCs w:val="16"/>
        </w:rPr>
        <w:footnoteRef/>
      </w:r>
      <w:r w:rsidRPr="00343FC8">
        <w:rPr>
          <w:rStyle w:val="Appelnotedebasdep"/>
          <w:rFonts w:ascii="Calibri" w:hAnsi="Calibri"/>
          <w:sz w:val="16"/>
          <w:szCs w:val="16"/>
        </w:rPr>
        <w:t xml:space="preserve"> </w:t>
      </w:r>
      <w:r w:rsidRPr="00343FC8">
        <w:rPr>
          <w:rFonts w:ascii="Calibri" w:hAnsi="Calibri"/>
          <w:sz w:val="16"/>
          <w:szCs w:val="16"/>
        </w:rPr>
        <w:t>C</w:t>
      </w:r>
      <w:r w:rsidRPr="00343FC8">
        <w:rPr>
          <w:rStyle w:val="Appelnotedebasdep"/>
          <w:rFonts w:ascii="Calibri" w:hAnsi="Calibri"/>
          <w:sz w:val="16"/>
          <w:szCs w:val="16"/>
        </w:rPr>
        <w:t>atégories d’établissements publics de coopération intercommunale (EPCI) à fiscalité propre : communauté de communes ; communauté d’agglomération ; communauté urbaine</w:t>
      </w:r>
      <w:r w:rsidRPr="00343FC8">
        <w:rPr>
          <w:rFonts w:ascii="Calibri" w:hAnsi="Calibri"/>
          <w:sz w:val="16"/>
          <w:szCs w:val="16"/>
        </w:rPr>
        <w:t>.</w:t>
      </w:r>
    </w:p>
  </w:footnote>
  <w:footnote w:id="2">
    <w:p w14:paraId="08E137DC" w14:textId="77777777" w:rsidR="007C2E88" w:rsidRPr="00343FC8" w:rsidRDefault="007C2E88" w:rsidP="00343FC8">
      <w:pPr>
        <w:pStyle w:val="Notedebasdepage"/>
        <w:jc w:val="both"/>
        <w:rPr>
          <w:rFonts w:ascii="Calibri" w:hAnsi="Calibri" w:cs="Arial"/>
          <w:sz w:val="16"/>
          <w:szCs w:val="16"/>
        </w:rPr>
      </w:pPr>
      <w:r>
        <w:rPr>
          <w:rStyle w:val="Appelnotedebasdep"/>
        </w:rPr>
        <w:footnoteRef/>
      </w:r>
      <w:r>
        <w:rPr>
          <w:rStyle w:val="Appelnotedebasdep"/>
        </w:rPr>
        <w:footnoteRef/>
      </w:r>
      <w:r w:rsidRPr="00343FC8">
        <w:rPr>
          <w:rStyle w:val="Appelnotedebasdep"/>
          <w:rFonts w:ascii="Calibri" w:hAnsi="Calibri" w:cs="Arial"/>
          <w:sz w:val="16"/>
          <w:szCs w:val="16"/>
        </w:rPr>
        <w:footnoteRef/>
      </w:r>
      <w:r w:rsidRPr="00343FC8">
        <w:rPr>
          <w:rFonts w:ascii="Calibri" w:hAnsi="Calibri" w:cs="Arial"/>
          <w:sz w:val="16"/>
          <w:szCs w:val="16"/>
        </w:rPr>
        <w:t xml:space="preserve"> Le plan comptable des associations, issu du règlement CRC n° </w:t>
      </w:r>
      <w:smartTag w:uri="urn:schemas-microsoft-com:office:cs:smarttags" w:element="NumConv6p0">
        <w:smartTagPr>
          <w:attr w:name="sch" w:val="1"/>
          <w:attr w:name="val" w:val="99"/>
        </w:smartTagPr>
        <w:r w:rsidRPr="00343FC8">
          <w:rPr>
            <w:rFonts w:ascii="Calibri" w:hAnsi="Calibri" w:cs="Arial"/>
            <w:sz w:val="16"/>
            <w:szCs w:val="16"/>
          </w:rPr>
          <w:t>99</w:t>
        </w:r>
      </w:smartTag>
      <w:r w:rsidRPr="00343FC8">
        <w:rPr>
          <w:rFonts w:ascii="Calibri" w:hAnsi="Calibri" w:cs="Arial"/>
          <w:sz w:val="16"/>
          <w:szCs w:val="16"/>
        </w:rPr>
        <w:t>-</w:t>
      </w:r>
      <w:smartTag w:uri="urn:schemas-microsoft-com:office:cs:smarttags" w:element="NumConv6p0">
        <w:smartTagPr>
          <w:attr w:name="sch" w:val="1"/>
          <w:attr w:name="val" w:val="01"/>
        </w:smartTagPr>
        <w:r w:rsidRPr="00343FC8">
          <w:rPr>
            <w:rFonts w:ascii="Calibri" w:hAnsi="Calibri" w:cs="Arial"/>
            <w:sz w:val="16"/>
            <w:szCs w:val="16"/>
          </w:rPr>
          <w:t>01</w:t>
        </w:r>
      </w:smartTag>
      <w:r w:rsidRPr="00343FC8">
        <w:rPr>
          <w:rFonts w:ascii="Calibri" w:hAnsi="Calibri" w:cs="Arial"/>
          <w:sz w:val="16"/>
          <w:szCs w:val="16"/>
        </w:rPr>
        <w:t xml:space="preserve">, prévoit </w:t>
      </w:r>
      <w:r w:rsidRPr="00343FC8">
        <w:rPr>
          <w:rFonts w:ascii="Calibri" w:hAnsi="Calibri" w:cs="Arial"/>
          <w:i/>
          <w:sz w:val="16"/>
          <w:szCs w:val="16"/>
        </w:rPr>
        <w:t>a minima</w:t>
      </w:r>
      <w:r w:rsidRPr="00343FC8">
        <w:rPr>
          <w:rFonts w:ascii="Calibri" w:hAnsi="Calibri" w:cs="Arial"/>
          <w:sz w:val="16"/>
          <w:szCs w:val="16"/>
        </w:rPr>
        <w:t xml:space="preserve"> une information (quantitative ou, à défaut, qualitative) dans l’annexe et une possibilité d’inscription en comptabilité mais « au pied » du compte de résultat si l'association dispose d'une information quantitative et valorisable sur ces contributions volontaires ainsi que de méthodes d'enregistrement fiables - voir le guide publié sur « www.associations.gouv.fr ».</w:t>
      </w:r>
    </w:p>
  </w:footnote>
  <w:footnote w:id="3">
    <w:p w14:paraId="43289CBB" w14:textId="77777777" w:rsidR="007C2E88" w:rsidRPr="00343FC8" w:rsidRDefault="007C2E88" w:rsidP="00C709E1">
      <w:pPr>
        <w:pStyle w:val="NormalWeb"/>
        <w:spacing w:before="0" w:beforeAutospacing="0" w:after="0" w:afterAutospacing="0"/>
        <w:rPr>
          <w:rStyle w:val="Appelnotedebasdep"/>
          <w:rFonts w:ascii="Calibri" w:hAnsi="Calibri"/>
          <w:sz w:val="16"/>
          <w:szCs w:val="16"/>
        </w:rPr>
      </w:pPr>
      <w:r w:rsidRPr="00343FC8">
        <w:rPr>
          <w:rStyle w:val="Appelnotedebasdep"/>
          <w:rFonts w:ascii="Calibri" w:hAnsi="Calibri"/>
          <w:sz w:val="16"/>
          <w:szCs w:val="16"/>
        </w:rPr>
        <w:footnoteRef/>
      </w:r>
      <w:r w:rsidRPr="00343FC8">
        <w:rPr>
          <w:rStyle w:val="Appelnotedebasdep"/>
          <w:rFonts w:ascii="Calibri" w:hAnsi="Calibri"/>
          <w:sz w:val="16"/>
          <w:szCs w:val="16"/>
        </w:rPr>
        <w:t xml:space="preserve"> </w:t>
      </w:r>
      <w:r w:rsidRPr="00343FC8">
        <w:rPr>
          <w:rFonts w:ascii="Calibri" w:hAnsi="Calibri"/>
          <w:sz w:val="16"/>
          <w:szCs w:val="16"/>
        </w:rPr>
        <w:t>C</w:t>
      </w:r>
      <w:r w:rsidRPr="00343FC8">
        <w:rPr>
          <w:rStyle w:val="Appelnotedebasdep"/>
          <w:rFonts w:ascii="Calibri" w:hAnsi="Calibri"/>
          <w:sz w:val="16"/>
          <w:szCs w:val="16"/>
        </w:rPr>
        <w:t>atégories d’établissements publics de coopération intercommunale (EPCI) à fiscalité propre : communauté de communes ; communauté d’agglomération ; communauté urbaine</w:t>
      </w:r>
      <w:r w:rsidRPr="00343FC8">
        <w:rPr>
          <w:rFonts w:ascii="Calibri" w:hAnsi="Calibri"/>
          <w:sz w:val="16"/>
          <w:szCs w:val="16"/>
        </w:rPr>
        <w:t>.</w:t>
      </w:r>
    </w:p>
  </w:footnote>
  <w:footnote w:id="4">
    <w:p w14:paraId="0811996A" w14:textId="77777777" w:rsidR="007C2E88" w:rsidRPr="00343FC8" w:rsidRDefault="007C2E88" w:rsidP="00C709E1">
      <w:pPr>
        <w:pStyle w:val="Notedebasdepage"/>
        <w:jc w:val="both"/>
        <w:rPr>
          <w:rFonts w:ascii="Calibri" w:hAnsi="Calibri" w:cs="Arial"/>
          <w:sz w:val="16"/>
          <w:szCs w:val="16"/>
        </w:rPr>
      </w:pPr>
      <w:r>
        <w:rPr>
          <w:rStyle w:val="Appelnotedebasdep"/>
        </w:rPr>
        <w:footnoteRef/>
      </w:r>
      <w:r>
        <w:rPr>
          <w:rStyle w:val="Appelnotedebasdep"/>
        </w:rPr>
        <w:footnoteRef/>
      </w:r>
      <w:r w:rsidRPr="00343FC8">
        <w:rPr>
          <w:rStyle w:val="Appelnotedebasdep"/>
          <w:rFonts w:ascii="Calibri" w:hAnsi="Calibri" w:cs="Arial"/>
          <w:sz w:val="16"/>
          <w:szCs w:val="16"/>
        </w:rPr>
        <w:footnoteRef/>
      </w:r>
      <w:r w:rsidRPr="00343FC8">
        <w:rPr>
          <w:rFonts w:ascii="Calibri" w:hAnsi="Calibri" w:cs="Arial"/>
          <w:sz w:val="16"/>
          <w:szCs w:val="16"/>
        </w:rPr>
        <w:t xml:space="preserve"> Le plan comptable des associations, issu du règlement CRC n° </w:t>
      </w:r>
      <w:smartTag w:uri="urn:schemas-microsoft-com:office:cs:smarttags" w:element="NumConv6p0">
        <w:smartTagPr>
          <w:attr w:name="sch" w:val="1"/>
          <w:attr w:name="val" w:val="99"/>
        </w:smartTagPr>
        <w:r w:rsidRPr="00343FC8">
          <w:rPr>
            <w:rFonts w:ascii="Calibri" w:hAnsi="Calibri" w:cs="Arial"/>
            <w:sz w:val="16"/>
            <w:szCs w:val="16"/>
          </w:rPr>
          <w:t>99</w:t>
        </w:r>
      </w:smartTag>
      <w:r w:rsidRPr="00343FC8">
        <w:rPr>
          <w:rFonts w:ascii="Calibri" w:hAnsi="Calibri" w:cs="Arial"/>
          <w:sz w:val="16"/>
          <w:szCs w:val="16"/>
        </w:rPr>
        <w:t>-</w:t>
      </w:r>
      <w:smartTag w:uri="urn:schemas-microsoft-com:office:cs:smarttags" w:element="NumConv6p0">
        <w:smartTagPr>
          <w:attr w:name="sch" w:val="1"/>
          <w:attr w:name="val" w:val="01"/>
        </w:smartTagPr>
        <w:r w:rsidRPr="00343FC8">
          <w:rPr>
            <w:rFonts w:ascii="Calibri" w:hAnsi="Calibri" w:cs="Arial"/>
            <w:sz w:val="16"/>
            <w:szCs w:val="16"/>
          </w:rPr>
          <w:t>01</w:t>
        </w:r>
      </w:smartTag>
      <w:r w:rsidRPr="00343FC8">
        <w:rPr>
          <w:rFonts w:ascii="Calibri" w:hAnsi="Calibri" w:cs="Arial"/>
          <w:sz w:val="16"/>
          <w:szCs w:val="16"/>
        </w:rPr>
        <w:t xml:space="preserve">, prévoit </w:t>
      </w:r>
      <w:r w:rsidRPr="00343FC8">
        <w:rPr>
          <w:rFonts w:ascii="Calibri" w:hAnsi="Calibri" w:cs="Arial"/>
          <w:i/>
          <w:sz w:val="16"/>
          <w:szCs w:val="16"/>
        </w:rPr>
        <w:t>a minima</w:t>
      </w:r>
      <w:r w:rsidRPr="00343FC8">
        <w:rPr>
          <w:rFonts w:ascii="Calibri" w:hAnsi="Calibri" w:cs="Arial"/>
          <w:sz w:val="16"/>
          <w:szCs w:val="16"/>
        </w:rPr>
        <w:t xml:space="preserve"> une information (quantitative ou, à défaut, qualitative) dans l’annexe et une possibilité d’inscription en comptabilité mais « au pied » du compte de résultat si l'association dispose d'une information quantitative et valorisable sur ces contributions volontaires ainsi que de méthodes d'enregistrement fiables - voir le guide publié sur « www.associations.gouv.fr ».</w:t>
      </w:r>
    </w:p>
  </w:footnote>
  <w:footnote w:id="5">
    <w:p w14:paraId="13368720" w14:textId="77777777" w:rsidR="00A46A0D" w:rsidRPr="00343FC8" w:rsidRDefault="00A46A0D" w:rsidP="00A46A0D">
      <w:pPr>
        <w:pStyle w:val="NormalWeb"/>
        <w:spacing w:before="0" w:beforeAutospacing="0" w:after="0" w:afterAutospacing="0"/>
        <w:rPr>
          <w:rStyle w:val="Appelnotedebasdep"/>
          <w:rFonts w:ascii="Calibri" w:hAnsi="Calibri"/>
          <w:sz w:val="16"/>
          <w:szCs w:val="16"/>
        </w:rPr>
      </w:pPr>
      <w:r w:rsidRPr="00343FC8">
        <w:rPr>
          <w:rStyle w:val="Appelnotedebasdep"/>
          <w:rFonts w:ascii="Calibri" w:hAnsi="Calibri"/>
          <w:sz w:val="16"/>
          <w:szCs w:val="16"/>
        </w:rPr>
        <w:footnoteRef/>
      </w:r>
      <w:r w:rsidRPr="00343FC8">
        <w:rPr>
          <w:rStyle w:val="Appelnotedebasdep"/>
          <w:rFonts w:ascii="Calibri" w:hAnsi="Calibri"/>
          <w:sz w:val="16"/>
          <w:szCs w:val="16"/>
        </w:rPr>
        <w:t xml:space="preserve"> </w:t>
      </w:r>
      <w:r w:rsidRPr="00343FC8">
        <w:rPr>
          <w:rFonts w:ascii="Calibri" w:hAnsi="Calibri"/>
          <w:sz w:val="16"/>
          <w:szCs w:val="16"/>
        </w:rPr>
        <w:t>C</w:t>
      </w:r>
      <w:r w:rsidRPr="00343FC8">
        <w:rPr>
          <w:rStyle w:val="Appelnotedebasdep"/>
          <w:rFonts w:ascii="Calibri" w:hAnsi="Calibri"/>
          <w:sz w:val="16"/>
          <w:szCs w:val="16"/>
        </w:rPr>
        <w:t>atégories d’établissements publics de coopération intercommunale (EPCI) à fiscalité propre : communauté de communes ; communauté d’agglomération ; communauté urbaine</w:t>
      </w:r>
      <w:r w:rsidRPr="00343FC8">
        <w:rPr>
          <w:rFonts w:ascii="Calibri" w:hAnsi="Calibri"/>
          <w:sz w:val="16"/>
          <w:szCs w:val="16"/>
        </w:rPr>
        <w:t>.</w:t>
      </w:r>
    </w:p>
  </w:footnote>
  <w:footnote w:id="6">
    <w:p w14:paraId="2DEA84B5" w14:textId="77777777" w:rsidR="00A46A0D" w:rsidRPr="00343FC8" w:rsidRDefault="00A46A0D" w:rsidP="00A46A0D">
      <w:pPr>
        <w:pStyle w:val="Notedebasdepage"/>
        <w:jc w:val="both"/>
        <w:rPr>
          <w:rFonts w:ascii="Calibri" w:hAnsi="Calibri" w:cs="Arial"/>
          <w:sz w:val="16"/>
          <w:szCs w:val="16"/>
        </w:rPr>
      </w:pPr>
      <w:r>
        <w:rPr>
          <w:rStyle w:val="Appelnotedebasdep"/>
        </w:rPr>
        <w:footnoteRef/>
      </w:r>
      <w:r>
        <w:rPr>
          <w:rStyle w:val="Appelnotedebasdep"/>
        </w:rPr>
        <w:footnoteRef/>
      </w:r>
      <w:r w:rsidRPr="00343FC8">
        <w:rPr>
          <w:rStyle w:val="Appelnotedebasdep"/>
          <w:rFonts w:ascii="Calibri" w:hAnsi="Calibri" w:cs="Arial"/>
          <w:sz w:val="16"/>
          <w:szCs w:val="16"/>
        </w:rPr>
        <w:footnoteRef/>
      </w:r>
      <w:r w:rsidRPr="00343FC8">
        <w:rPr>
          <w:rFonts w:ascii="Calibri" w:hAnsi="Calibri" w:cs="Arial"/>
          <w:sz w:val="16"/>
          <w:szCs w:val="16"/>
        </w:rPr>
        <w:t xml:space="preserve"> Le plan comptable des associations, issu du règlement CRC n° </w:t>
      </w:r>
      <w:smartTag w:uri="urn:schemas-microsoft-com:office:cs:smarttags" w:element="NumConv6p0">
        <w:smartTagPr>
          <w:attr w:name="sch" w:val="1"/>
          <w:attr w:name="val" w:val="99"/>
        </w:smartTagPr>
        <w:r w:rsidRPr="00343FC8">
          <w:rPr>
            <w:rFonts w:ascii="Calibri" w:hAnsi="Calibri" w:cs="Arial"/>
            <w:sz w:val="16"/>
            <w:szCs w:val="16"/>
          </w:rPr>
          <w:t>99</w:t>
        </w:r>
      </w:smartTag>
      <w:r w:rsidRPr="00343FC8">
        <w:rPr>
          <w:rFonts w:ascii="Calibri" w:hAnsi="Calibri" w:cs="Arial"/>
          <w:sz w:val="16"/>
          <w:szCs w:val="16"/>
        </w:rPr>
        <w:t>-</w:t>
      </w:r>
      <w:smartTag w:uri="urn:schemas-microsoft-com:office:cs:smarttags" w:element="NumConv6p0">
        <w:smartTagPr>
          <w:attr w:name="sch" w:val="1"/>
          <w:attr w:name="val" w:val="01"/>
        </w:smartTagPr>
        <w:r w:rsidRPr="00343FC8">
          <w:rPr>
            <w:rFonts w:ascii="Calibri" w:hAnsi="Calibri" w:cs="Arial"/>
            <w:sz w:val="16"/>
            <w:szCs w:val="16"/>
          </w:rPr>
          <w:t>01</w:t>
        </w:r>
      </w:smartTag>
      <w:r w:rsidRPr="00343FC8">
        <w:rPr>
          <w:rFonts w:ascii="Calibri" w:hAnsi="Calibri" w:cs="Arial"/>
          <w:sz w:val="16"/>
          <w:szCs w:val="16"/>
        </w:rPr>
        <w:t xml:space="preserve">, prévoit </w:t>
      </w:r>
      <w:r w:rsidRPr="00343FC8">
        <w:rPr>
          <w:rFonts w:ascii="Calibri" w:hAnsi="Calibri" w:cs="Arial"/>
          <w:i/>
          <w:sz w:val="16"/>
          <w:szCs w:val="16"/>
        </w:rPr>
        <w:t>a minima</w:t>
      </w:r>
      <w:r w:rsidRPr="00343FC8">
        <w:rPr>
          <w:rFonts w:ascii="Calibri" w:hAnsi="Calibri" w:cs="Arial"/>
          <w:sz w:val="16"/>
          <w:szCs w:val="16"/>
        </w:rPr>
        <w:t xml:space="preserve"> une information (quantitative ou, à défaut, qualitative) dans l’annexe et une possibilité d’inscription en comptabilité mais « au pied » du compte de résultat si l'association dispose d'une information quantitative et valorisable sur ces contributions volontaires ainsi que de méthodes d'enregistrement fiables - voir le guide publié sur « www.associations.gouv.fr ».</w:t>
      </w:r>
    </w:p>
  </w:footnote>
  <w:footnote w:id="7">
    <w:p w14:paraId="70A3B2AB" w14:textId="77777777" w:rsidR="00A46A0D" w:rsidRPr="00343FC8" w:rsidRDefault="00A46A0D" w:rsidP="00A46A0D">
      <w:pPr>
        <w:pStyle w:val="NormalWeb"/>
        <w:spacing w:before="0" w:beforeAutospacing="0" w:after="0" w:afterAutospacing="0"/>
        <w:rPr>
          <w:rStyle w:val="Appelnotedebasdep"/>
          <w:rFonts w:ascii="Calibri" w:hAnsi="Calibri"/>
          <w:sz w:val="16"/>
          <w:szCs w:val="16"/>
        </w:rPr>
      </w:pPr>
      <w:r w:rsidRPr="00343FC8">
        <w:rPr>
          <w:rStyle w:val="Appelnotedebasdep"/>
          <w:rFonts w:ascii="Calibri" w:hAnsi="Calibri"/>
          <w:sz w:val="16"/>
          <w:szCs w:val="16"/>
        </w:rPr>
        <w:footnoteRef/>
      </w:r>
      <w:r w:rsidRPr="00343FC8">
        <w:rPr>
          <w:rStyle w:val="Appelnotedebasdep"/>
          <w:rFonts w:ascii="Calibri" w:hAnsi="Calibri"/>
          <w:sz w:val="16"/>
          <w:szCs w:val="16"/>
        </w:rPr>
        <w:t xml:space="preserve"> </w:t>
      </w:r>
      <w:r w:rsidRPr="00343FC8">
        <w:rPr>
          <w:rFonts w:ascii="Calibri" w:hAnsi="Calibri"/>
          <w:sz w:val="16"/>
          <w:szCs w:val="16"/>
        </w:rPr>
        <w:t>C</w:t>
      </w:r>
      <w:r w:rsidRPr="00343FC8">
        <w:rPr>
          <w:rStyle w:val="Appelnotedebasdep"/>
          <w:rFonts w:ascii="Calibri" w:hAnsi="Calibri"/>
          <w:sz w:val="16"/>
          <w:szCs w:val="16"/>
        </w:rPr>
        <w:t>atégories d’établissements publics de coopération intercommunale (EPCI) à fiscalité propre : communauté de communes ; communauté d’agglomération ; communauté urbaine</w:t>
      </w:r>
      <w:r w:rsidRPr="00343FC8">
        <w:rPr>
          <w:rFonts w:ascii="Calibri" w:hAnsi="Calibri"/>
          <w:sz w:val="16"/>
          <w:szCs w:val="16"/>
        </w:rPr>
        <w:t>.</w:t>
      </w:r>
    </w:p>
  </w:footnote>
  <w:footnote w:id="8">
    <w:p w14:paraId="530A3B56" w14:textId="77777777" w:rsidR="00A46A0D" w:rsidRPr="00343FC8" w:rsidRDefault="00A46A0D" w:rsidP="00A46A0D">
      <w:pPr>
        <w:pStyle w:val="Notedebasdepage"/>
        <w:jc w:val="both"/>
        <w:rPr>
          <w:rFonts w:ascii="Calibri" w:hAnsi="Calibri" w:cs="Arial"/>
          <w:sz w:val="16"/>
          <w:szCs w:val="16"/>
        </w:rPr>
      </w:pPr>
      <w:r>
        <w:rPr>
          <w:rStyle w:val="Appelnotedebasdep"/>
        </w:rPr>
        <w:footnoteRef/>
      </w:r>
      <w:r>
        <w:rPr>
          <w:rStyle w:val="Appelnotedebasdep"/>
        </w:rPr>
        <w:footnoteRef/>
      </w:r>
      <w:r w:rsidRPr="00343FC8">
        <w:rPr>
          <w:rStyle w:val="Appelnotedebasdep"/>
          <w:rFonts w:ascii="Calibri" w:hAnsi="Calibri" w:cs="Arial"/>
          <w:sz w:val="16"/>
          <w:szCs w:val="16"/>
        </w:rPr>
        <w:footnoteRef/>
      </w:r>
      <w:r w:rsidRPr="00343FC8">
        <w:rPr>
          <w:rFonts w:ascii="Calibri" w:hAnsi="Calibri" w:cs="Arial"/>
          <w:sz w:val="16"/>
          <w:szCs w:val="16"/>
        </w:rPr>
        <w:t xml:space="preserve"> Le plan comptable des associations, issu du règlement CRC n° </w:t>
      </w:r>
      <w:smartTag w:uri="urn:schemas-microsoft-com:office:cs:smarttags" w:element="NumConv6p0">
        <w:smartTagPr>
          <w:attr w:name="sch" w:val="1"/>
          <w:attr w:name="val" w:val="99"/>
        </w:smartTagPr>
        <w:r w:rsidRPr="00343FC8">
          <w:rPr>
            <w:rFonts w:ascii="Calibri" w:hAnsi="Calibri" w:cs="Arial"/>
            <w:sz w:val="16"/>
            <w:szCs w:val="16"/>
          </w:rPr>
          <w:t>99</w:t>
        </w:r>
      </w:smartTag>
      <w:r w:rsidRPr="00343FC8">
        <w:rPr>
          <w:rFonts w:ascii="Calibri" w:hAnsi="Calibri" w:cs="Arial"/>
          <w:sz w:val="16"/>
          <w:szCs w:val="16"/>
        </w:rPr>
        <w:t>-</w:t>
      </w:r>
      <w:smartTag w:uri="urn:schemas-microsoft-com:office:cs:smarttags" w:element="NumConv6p0">
        <w:smartTagPr>
          <w:attr w:name="sch" w:val="1"/>
          <w:attr w:name="val" w:val="01"/>
        </w:smartTagPr>
        <w:r w:rsidRPr="00343FC8">
          <w:rPr>
            <w:rFonts w:ascii="Calibri" w:hAnsi="Calibri" w:cs="Arial"/>
            <w:sz w:val="16"/>
            <w:szCs w:val="16"/>
          </w:rPr>
          <w:t>01</w:t>
        </w:r>
      </w:smartTag>
      <w:r w:rsidRPr="00343FC8">
        <w:rPr>
          <w:rFonts w:ascii="Calibri" w:hAnsi="Calibri" w:cs="Arial"/>
          <w:sz w:val="16"/>
          <w:szCs w:val="16"/>
        </w:rPr>
        <w:t xml:space="preserve">, prévoit </w:t>
      </w:r>
      <w:r w:rsidRPr="00343FC8">
        <w:rPr>
          <w:rFonts w:ascii="Calibri" w:hAnsi="Calibri" w:cs="Arial"/>
          <w:i/>
          <w:sz w:val="16"/>
          <w:szCs w:val="16"/>
        </w:rPr>
        <w:t>a minima</w:t>
      </w:r>
      <w:r w:rsidRPr="00343FC8">
        <w:rPr>
          <w:rFonts w:ascii="Calibri" w:hAnsi="Calibri" w:cs="Arial"/>
          <w:sz w:val="16"/>
          <w:szCs w:val="16"/>
        </w:rPr>
        <w:t xml:space="preserve"> une information (quantitative ou, à défaut, qualitative) dans l’annexe et une possibilité d’inscription en comptabilité mais « au pied » du compte de résultat si l'association dispose d'une information quantitative et valorisable sur ces contributions volontaires ainsi que de méthodes d'enregistrement fiables - voir le guide publié sur « www.associations.gouv.fr 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08C1C" w14:textId="77777777" w:rsidR="007C2E88" w:rsidRDefault="007C2E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5A5583A" wp14:editId="433692A5">
              <wp:simplePos x="0" y="0"/>
              <wp:positionH relativeFrom="column">
                <wp:posOffset>-444499</wp:posOffset>
              </wp:positionH>
              <wp:positionV relativeFrom="paragraph">
                <wp:posOffset>114300</wp:posOffset>
              </wp:positionV>
              <wp:extent cx="2524125" cy="123952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8700" y="3165003"/>
                        <a:ext cx="2514600" cy="122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5C170" w14:textId="77777777" w:rsidR="007C2E88" w:rsidRDefault="007C2E88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A5583A" id="Rectangle 1" o:spid="_x0000_s1026" style="position:absolute;margin-left:-35pt;margin-top:9pt;width:198.75pt;height:9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" filled="f" stroked="f">
              <v:textbox inset="2.53958mm,1.2694mm,2.53958mm,1.2694mm">
                <w:txbxContent>
                  <w:p w14:paraId="2C95C170" w14:textId="77777777" w:rsidR="00B756E2" w:rsidRDefault="00B756E2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E4578"/>
    <w:multiLevelType w:val="hybridMultilevel"/>
    <w:tmpl w:val="CB76E17C"/>
    <w:lvl w:ilvl="0" w:tplc="9FBEC5A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642E4"/>
    <w:multiLevelType w:val="hybridMultilevel"/>
    <w:tmpl w:val="B5FC32F4"/>
    <w:lvl w:ilvl="0" w:tplc="D646F2C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ranklin Gothic Medium" w:eastAsia="Franklin Gothic Medium" w:hAnsi="Franklin Gothic Medium" w:cs="Franklin Gothic Medium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E2"/>
    <w:rsid w:val="00036B41"/>
    <w:rsid w:val="00066800"/>
    <w:rsid w:val="00105702"/>
    <w:rsid w:val="001B6968"/>
    <w:rsid w:val="00273151"/>
    <w:rsid w:val="00280999"/>
    <w:rsid w:val="002E4DD7"/>
    <w:rsid w:val="00327724"/>
    <w:rsid w:val="00343FC8"/>
    <w:rsid w:val="003A2B28"/>
    <w:rsid w:val="003C777B"/>
    <w:rsid w:val="003C78A5"/>
    <w:rsid w:val="00426ECC"/>
    <w:rsid w:val="004419D7"/>
    <w:rsid w:val="00541161"/>
    <w:rsid w:val="00546BC0"/>
    <w:rsid w:val="00591B4C"/>
    <w:rsid w:val="005E1490"/>
    <w:rsid w:val="006B0744"/>
    <w:rsid w:val="006B2282"/>
    <w:rsid w:val="006B5E23"/>
    <w:rsid w:val="0078207F"/>
    <w:rsid w:val="007C2E88"/>
    <w:rsid w:val="0082631C"/>
    <w:rsid w:val="00852936"/>
    <w:rsid w:val="0085727C"/>
    <w:rsid w:val="00895160"/>
    <w:rsid w:val="00897627"/>
    <w:rsid w:val="008F141D"/>
    <w:rsid w:val="00904E0E"/>
    <w:rsid w:val="00982A81"/>
    <w:rsid w:val="009A477C"/>
    <w:rsid w:val="009A6089"/>
    <w:rsid w:val="009B3BFB"/>
    <w:rsid w:val="00A22735"/>
    <w:rsid w:val="00A46A0D"/>
    <w:rsid w:val="00A53E50"/>
    <w:rsid w:val="00A54D60"/>
    <w:rsid w:val="00A75B5A"/>
    <w:rsid w:val="00A7669F"/>
    <w:rsid w:val="00AB63B6"/>
    <w:rsid w:val="00AD5C54"/>
    <w:rsid w:val="00AE648A"/>
    <w:rsid w:val="00B06589"/>
    <w:rsid w:val="00B756E2"/>
    <w:rsid w:val="00BE18A6"/>
    <w:rsid w:val="00C11C1E"/>
    <w:rsid w:val="00C40CAD"/>
    <w:rsid w:val="00C55D05"/>
    <w:rsid w:val="00C709E1"/>
    <w:rsid w:val="00C754D6"/>
    <w:rsid w:val="00C94DF8"/>
    <w:rsid w:val="00CF1352"/>
    <w:rsid w:val="00D112B7"/>
    <w:rsid w:val="00D255E2"/>
    <w:rsid w:val="00D32E0E"/>
    <w:rsid w:val="00D816C7"/>
    <w:rsid w:val="00DD1A09"/>
    <w:rsid w:val="00E0435C"/>
    <w:rsid w:val="00E524E0"/>
    <w:rsid w:val="00EB13E0"/>
    <w:rsid w:val="00EE4F50"/>
    <w:rsid w:val="00EF75EB"/>
    <w:rsid w:val="00FD5F10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2289"/>
    <o:shapelayout v:ext="edit">
      <o:idmap v:ext="edit" data="1"/>
    </o:shapelayout>
  </w:shapeDefaults>
  <w:decimalSymbol w:val=","/>
  <w:listSeparator w:val=";"/>
  <w14:docId w14:val="32E6FB06"/>
  <w15:docId w15:val="{85B31E82-5F00-4566-B65E-0BA65D1D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09E1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-tte">
    <w:name w:val="header"/>
    <w:basedOn w:val="Normal"/>
    <w:link w:val="En-tteCar"/>
    <w:rsid w:val="008F14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n-tteCar">
    <w:name w:val="En-tête Car"/>
    <w:basedOn w:val="Policepardfaut"/>
    <w:link w:val="En-tte"/>
    <w:rsid w:val="008F141D"/>
    <w:rPr>
      <w:rFonts w:ascii="Times New Roman" w:eastAsia="Times New Roman" w:hAnsi="Times New Roman" w:cs="Times New Roman"/>
      <w:sz w:val="24"/>
      <w:szCs w:val="20"/>
    </w:rPr>
  </w:style>
  <w:style w:type="table" w:styleId="Grilledutableau">
    <w:name w:val="Table Grid"/>
    <w:basedOn w:val="TableauNormal"/>
    <w:uiPriority w:val="59"/>
    <w:rsid w:val="009A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E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4F50"/>
  </w:style>
  <w:style w:type="paragraph" w:styleId="Paragraphedeliste">
    <w:name w:val="List Paragraph"/>
    <w:basedOn w:val="Normal"/>
    <w:uiPriority w:val="34"/>
    <w:qFormat/>
    <w:rsid w:val="00591B4C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591B4C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91B4C"/>
    <w:rPr>
      <w:rFonts w:ascii="Garamond" w:eastAsia="Times New Roman" w:hAnsi="Garamond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591B4C"/>
    <w:rPr>
      <w:vertAlign w:val="superscript"/>
    </w:rPr>
  </w:style>
  <w:style w:type="paragraph" w:styleId="NormalWeb">
    <w:name w:val="Normal (Web)"/>
    <w:basedOn w:val="Normal"/>
    <w:uiPriority w:val="99"/>
    <w:rsid w:val="0059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C77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77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77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77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77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7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2192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des Hautes-Pyrénées</Company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Mandrou, Magalie</dc:creator>
  <cp:lastModifiedBy>Mandrou, Magalie</cp:lastModifiedBy>
  <cp:revision>4</cp:revision>
  <cp:lastPrinted>2024-08-01T07:07:00Z</cp:lastPrinted>
  <dcterms:created xsi:type="dcterms:W3CDTF">2026-07-06T08:48:00Z</dcterms:created>
  <dcterms:modified xsi:type="dcterms:W3CDTF">2026-07-06T09:24:00Z</dcterms:modified>
</cp:coreProperties>
</file>